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338D" w14:textId="77777777" w:rsidR="009F44D1" w:rsidRDefault="009F44D1" w:rsidP="009F44D1">
      <w:pPr>
        <w:autoSpaceDE w:val="0"/>
        <w:autoSpaceDN w:val="0"/>
        <w:adjustRightInd w:val="0"/>
        <w:spacing w:after="0" w:line="240" w:lineRule="auto"/>
        <w:rPr>
          <w:rFonts w:ascii="Arial" w:hAnsi="Arial" w:cs="Arial"/>
          <w:b/>
          <w:color w:val="2F5496" w:themeColor="accent1" w:themeShade="BF"/>
          <w:sz w:val="36"/>
          <w:szCs w:val="36"/>
        </w:rPr>
      </w:pPr>
    </w:p>
    <w:p w14:paraId="1FCCBEDC" w14:textId="43BABA70" w:rsidR="009F44D1" w:rsidRPr="009F44D1" w:rsidRDefault="009F44D1" w:rsidP="009F44D1">
      <w:pPr>
        <w:autoSpaceDE w:val="0"/>
        <w:autoSpaceDN w:val="0"/>
        <w:adjustRightInd w:val="0"/>
        <w:spacing w:after="0" w:line="240" w:lineRule="auto"/>
        <w:rPr>
          <w:rFonts w:ascii="Arial" w:hAnsi="Arial" w:cs="Arial"/>
          <w:b/>
          <w:color w:val="2F5496" w:themeColor="accent1" w:themeShade="BF"/>
          <w:sz w:val="36"/>
          <w:szCs w:val="36"/>
        </w:rPr>
      </w:pPr>
      <w:r w:rsidRPr="009F44D1">
        <w:rPr>
          <w:rFonts w:ascii="Arial" w:hAnsi="Arial" w:cs="Arial"/>
          <w:b/>
          <w:color w:val="2F5496" w:themeColor="accent1" w:themeShade="BF"/>
          <w:sz w:val="36"/>
          <w:szCs w:val="36"/>
        </w:rPr>
        <w:t xml:space="preserve">Profiles </w:t>
      </w:r>
    </w:p>
    <w:p w14:paraId="0CC2D405" w14:textId="77777777" w:rsidR="009F44D1" w:rsidRPr="00C05A5F" w:rsidRDefault="009F44D1" w:rsidP="009F44D1">
      <w:pPr>
        <w:autoSpaceDE w:val="0"/>
        <w:autoSpaceDN w:val="0"/>
        <w:adjustRightInd w:val="0"/>
        <w:spacing w:after="0" w:line="240" w:lineRule="auto"/>
        <w:rPr>
          <w:rFonts w:ascii="Arial" w:hAnsi="Arial" w:cs="Arial"/>
          <w:b/>
          <w:sz w:val="20"/>
          <w:szCs w:val="20"/>
        </w:rPr>
      </w:pPr>
    </w:p>
    <w:p w14:paraId="294C6BFB" w14:textId="77777777" w:rsidR="009F44D1" w:rsidRPr="007B72CF" w:rsidRDefault="009F44D1" w:rsidP="009F44D1">
      <w:pPr>
        <w:autoSpaceDE w:val="0"/>
        <w:autoSpaceDN w:val="0"/>
        <w:adjustRightInd w:val="0"/>
        <w:spacing w:after="0" w:line="240" w:lineRule="auto"/>
        <w:rPr>
          <w:rFonts w:ascii="Arial" w:hAnsi="Arial" w:cs="Arial"/>
        </w:rPr>
      </w:pPr>
      <w:r w:rsidRPr="007B72CF">
        <w:rPr>
          <w:rFonts w:ascii="Arial" w:hAnsi="Arial" w:cs="Arial"/>
        </w:rPr>
        <w:t>Profiles are source records for statements and mailing lists for customer and vendors. Profiles store information about individuals and companies with whom the agency does business and are generally defined as “billing entities.”</w:t>
      </w:r>
    </w:p>
    <w:p w14:paraId="73D73D71" w14:textId="77777777" w:rsidR="009F44D1" w:rsidRPr="007B72CF" w:rsidRDefault="009F44D1" w:rsidP="009F44D1">
      <w:pPr>
        <w:autoSpaceDE w:val="0"/>
        <w:autoSpaceDN w:val="0"/>
        <w:adjustRightInd w:val="0"/>
        <w:spacing w:after="0" w:line="240" w:lineRule="auto"/>
        <w:rPr>
          <w:rFonts w:ascii="Arial" w:hAnsi="Arial" w:cs="Arial"/>
        </w:rPr>
      </w:pPr>
    </w:p>
    <w:p w14:paraId="235D2046" w14:textId="77777777" w:rsidR="009F44D1" w:rsidRPr="007B72CF" w:rsidRDefault="009F44D1" w:rsidP="009F44D1">
      <w:pPr>
        <w:autoSpaceDE w:val="0"/>
        <w:autoSpaceDN w:val="0"/>
        <w:adjustRightInd w:val="0"/>
        <w:spacing w:after="0" w:line="240" w:lineRule="auto"/>
        <w:rPr>
          <w:rFonts w:ascii="Arial" w:hAnsi="Arial" w:cs="Arial"/>
        </w:rPr>
      </w:pPr>
      <w:r w:rsidRPr="007B72CF">
        <w:rPr>
          <w:rFonts w:ascii="Arial" w:hAnsi="Arial" w:cs="Arial"/>
        </w:rPr>
        <w:t xml:space="preserve">There are four types of profiles found in Trams: </w:t>
      </w:r>
    </w:p>
    <w:p w14:paraId="46ABD999" w14:textId="77777777" w:rsidR="009F44D1" w:rsidRPr="007B72CF" w:rsidRDefault="009F44D1" w:rsidP="009F44D1">
      <w:pPr>
        <w:pStyle w:val="ListParagraph"/>
        <w:numPr>
          <w:ilvl w:val="0"/>
          <w:numId w:val="1"/>
        </w:numPr>
        <w:autoSpaceDE w:val="0"/>
        <w:autoSpaceDN w:val="0"/>
        <w:adjustRightInd w:val="0"/>
        <w:spacing w:after="0" w:line="240" w:lineRule="auto"/>
        <w:rPr>
          <w:rFonts w:ascii="Arial" w:hAnsi="Arial" w:cs="Arial"/>
        </w:rPr>
      </w:pPr>
      <w:r w:rsidRPr="007B72CF">
        <w:rPr>
          <w:rFonts w:ascii="Arial" w:hAnsi="Arial" w:cs="Arial"/>
        </w:rPr>
        <w:t>Client (leisure/corporate)</w:t>
      </w:r>
    </w:p>
    <w:p w14:paraId="49C796F3" w14:textId="77777777" w:rsidR="009F44D1" w:rsidRPr="007B72CF" w:rsidRDefault="009F44D1" w:rsidP="009F44D1">
      <w:pPr>
        <w:pStyle w:val="ListParagraph"/>
        <w:numPr>
          <w:ilvl w:val="0"/>
          <w:numId w:val="1"/>
        </w:numPr>
        <w:autoSpaceDE w:val="0"/>
        <w:autoSpaceDN w:val="0"/>
        <w:adjustRightInd w:val="0"/>
        <w:spacing w:after="0" w:line="240" w:lineRule="auto"/>
        <w:rPr>
          <w:rFonts w:ascii="Arial" w:hAnsi="Arial" w:cs="Arial"/>
        </w:rPr>
      </w:pPr>
      <w:r w:rsidRPr="007B72CF">
        <w:rPr>
          <w:rFonts w:ascii="Arial" w:hAnsi="Arial" w:cs="Arial"/>
        </w:rPr>
        <w:t>Vendor</w:t>
      </w:r>
    </w:p>
    <w:p w14:paraId="08F6D65A" w14:textId="77777777" w:rsidR="009F44D1" w:rsidRPr="007B72CF" w:rsidRDefault="009F44D1" w:rsidP="009F44D1">
      <w:pPr>
        <w:pStyle w:val="ListParagraph"/>
        <w:numPr>
          <w:ilvl w:val="0"/>
          <w:numId w:val="1"/>
        </w:numPr>
        <w:autoSpaceDE w:val="0"/>
        <w:autoSpaceDN w:val="0"/>
        <w:adjustRightInd w:val="0"/>
        <w:spacing w:after="0" w:line="240" w:lineRule="auto"/>
        <w:rPr>
          <w:rFonts w:ascii="Arial" w:hAnsi="Arial" w:cs="Arial"/>
        </w:rPr>
      </w:pPr>
      <w:r w:rsidRPr="007B72CF">
        <w:rPr>
          <w:rFonts w:ascii="Arial" w:hAnsi="Arial" w:cs="Arial"/>
        </w:rPr>
        <w:t>Agent</w:t>
      </w:r>
    </w:p>
    <w:p w14:paraId="0089E7A8" w14:textId="77777777" w:rsidR="009F44D1" w:rsidRPr="007B72CF" w:rsidRDefault="009F44D1" w:rsidP="009F44D1">
      <w:pPr>
        <w:pStyle w:val="ListParagraph"/>
        <w:numPr>
          <w:ilvl w:val="0"/>
          <w:numId w:val="1"/>
        </w:numPr>
        <w:autoSpaceDE w:val="0"/>
        <w:autoSpaceDN w:val="0"/>
        <w:adjustRightInd w:val="0"/>
        <w:spacing w:after="0" w:line="240" w:lineRule="auto"/>
        <w:rPr>
          <w:rFonts w:ascii="Arial" w:hAnsi="Arial" w:cs="Arial"/>
        </w:rPr>
      </w:pPr>
      <w:r w:rsidRPr="007B72CF">
        <w:rPr>
          <w:rFonts w:ascii="Arial" w:hAnsi="Arial" w:cs="Arial"/>
        </w:rPr>
        <w:t>Other</w:t>
      </w:r>
    </w:p>
    <w:p w14:paraId="4588CAE8" w14:textId="77777777" w:rsidR="009F44D1" w:rsidRPr="007B72CF" w:rsidRDefault="009F44D1" w:rsidP="009F44D1">
      <w:pPr>
        <w:autoSpaceDE w:val="0"/>
        <w:autoSpaceDN w:val="0"/>
        <w:adjustRightInd w:val="0"/>
        <w:spacing w:after="0" w:line="240" w:lineRule="auto"/>
        <w:rPr>
          <w:rFonts w:ascii="Arial" w:hAnsi="Arial" w:cs="Arial"/>
        </w:rPr>
      </w:pPr>
    </w:p>
    <w:p w14:paraId="2BDD0CF0" w14:textId="77777777" w:rsidR="009F44D1" w:rsidRPr="007B72CF" w:rsidRDefault="009F44D1" w:rsidP="009F44D1">
      <w:pPr>
        <w:autoSpaceDE w:val="0"/>
        <w:autoSpaceDN w:val="0"/>
        <w:adjustRightInd w:val="0"/>
        <w:spacing w:after="0" w:line="240" w:lineRule="auto"/>
        <w:rPr>
          <w:rFonts w:ascii="Arial" w:hAnsi="Arial" w:cs="Arial"/>
        </w:rPr>
      </w:pPr>
      <w:r w:rsidRPr="007B72CF">
        <w:rPr>
          <w:rFonts w:ascii="Arial" w:hAnsi="Arial" w:cs="Arial"/>
        </w:rPr>
        <w:t xml:space="preserve">Profiles can be added into Trams by manually creating them, or they can be captured through interface from the GDS, imported by file or if the agency uses ClientBase, profiles generated through the software, will be shared with Trams. </w:t>
      </w:r>
    </w:p>
    <w:p w14:paraId="5A460C48" w14:textId="77777777" w:rsidR="009F44D1" w:rsidRDefault="009F44D1" w:rsidP="009F44D1">
      <w:pPr>
        <w:autoSpaceDE w:val="0"/>
        <w:autoSpaceDN w:val="0"/>
        <w:adjustRightInd w:val="0"/>
        <w:spacing w:after="0" w:line="240" w:lineRule="auto"/>
        <w:rPr>
          <w:rFonts w:ascii="Arial" w:hAnsi="Arial" w:cs="Arial"/>
          <w:sz w:val="24"/>
          <w:szCs w:val="24"/>
        </w:rPr>
      </w:pPr>
    </w:p>
    <w:p w14:paraId="4C520FBB" w14:textId="77777777" w:rsidR="009F44D1" w:rsidRDefault="009F44D1" w:rsidP="009F44D1">
      <w:pPr>
        <w:autoSpaceDE w:val="0"/>
        <w:autoSpaceDN w:val="0"/>
        <w:adjustRightInd w:val="0"/>
        <w:spacing w:after="0" w:line="240" w:lineRule="auto"/>
        <w:rPr>
          <w:rFonts w:ascii="Arial" w:hAnsi="Arial" w:cs="Arial"/>
          <w:b/>
          <w:i/>
        </w:rPr>
      </w:pPr>
      <w:r w:rsidRPr="007B04BA">
        <w:rPr>
          <w:rFonts w:ascii="Arial" w:hAnsi="Arial" w:cs="Arial"/>
          <w:b/>
          <w:i/>
        </w:rPr>
        <w:t>Creating a Client Profile</w:t>
      </w:r>
    </w:p>
    <w:p w14:paraId="03325027" w14:textId="77777777" w:rsidR="009F44D1" w:rsidRPr="007B04BA" w:rsidRDefault="009F44D1" w:rsidP="009F44D1">
      <w:pPr>
        <w:autoSpaceDE w:val="0"/>
        <w:autoSpaceDN w:val="0"/>
        <w:adjustRightInd w:val="0"/>
        <w:spacing w:after="0" w:line="240" w:lineRule="auto"/>
        <w:rPr>
          <w:rFonts w:ascii="Arial" w:hAnsi="Arial" w:cs="Arial"/>
          <w:b/>
          <w:i/>
        </w:rPr>
      </w:pPr>
    </w:p>
    <w:p w14:paraId="3C39AC21" w14:textId="77777777" w:rsidR="009F44D1" w:rsidRPr="00157C8F" w:rsidRDefault="009F44D1" w:rsidP="009F44D1">
      <w:pPr>
        <w:pStyle w:val="ListParagraph"/>
        <w:numPr>
          <w:ilvl w:val="0"/>
          <w:numId w:val="2"/>
        </w:numPr>
        <w:autoSpaceDE w:val="0"/>
        <w:autoSpaceDN w:val="0"/>
        <w:adjustRightInd w:val="0"/>
        <w:spacing w:after="0" w:line="240" w:lineRule="auto"/>
        <w:rPr>
          <w:rFonts w:ascii="Arial" w:hAnsi="Arial" w:cs="Arial"/>
        </w:rPr>
      </w:pPr>
      <w:r w:rsidRPr="00157C8F">
        <w:rPr>
          <w:rFonts w:ascii="Arial" w:hAnsi="Arial" w:cs="Arial"/>
        </w:rPr>
        <w:t xml:space="preserve">Go to </w:t>
      </w:r>
      <w:r w:rsidRPr="00157C8F">
        <w:rPr>
          <w:rFonts w:ascii="Arial" w:hAnsi="Arial" w:cs="Arial"/>
          <w:b/>
        </w:rPr>
        <w:t>Profiles | Client | Leisure</w:t>
      </w:r>
      <w:r>
        <w:rPr>
          <w:rFonts w:ascii="Arial" w:hAnsi="Arial" w:cs="Arial"/>
          <w:b/>
        </w:rPr>
        <w:t xml:space="preserve"> or </w:t>
      </w:r>
      <w:proofErr w:type="gramStart"/>
      <w:r>
        <w:rPr>
          <w:rFonts w:ascii="Arial" w:hAnsi="Arial" w:cs="Arial"/>
          <w:b/>
        </w:rPr>
        <w:t>Corporate</w:t>
      </w:r>
      <w:proofErr w:type="gramEnd"/>
    </w:p>
    <w:p w14:paraId="0B8D3E2B" w14:textId="77777777" w:rsidR="009F44D1" w:rsidRPr="00F03EBC" w:rsidRDefault="009F44D1" w:rsidP="009F44D1">
      <w:pPr>
        <w:pStyle w:val="ListParagraph"/>
        <w:numPr>
          <w:ilvl w:val="0"/>
          <w:numId w:val="2"/>
        </w:numPr>
        <w:autoSpaceDE w:val="0"/>
        <w:autoSpaceDN w:val="0"/>
        <w:adjustRightInd w:val="0"/>
        <w:spacing w:after="0" w:line="240" w:lineRule="auto"/>
        <w:rPr>
          <w:rFonts w:ascii="Arial" w:hAnsi="Arial" w:cs="Arial"/>
          <w:b/>
        </w:rPr>
      </w:pPr>
      <w:r w:rsidRPr="00F03EBC">
        <w:rPr>
          <w:rFonts w:ascii="Arial" w:hAnsi="Arial" w:cs="Arial"/>
        </w:rPr>
        <w:t xml:space="preserve">Under the general Tab fill in all fields that are necessary to identify the client.  You should also fill in fields that you would want to view on a report.  </w:t>
      </w:r>
    </w:p>
    <w:p w14:paraId="4496A960" w14:textId="77777777" w:rsidR="009F44D1" w:rsidRPr="00F03EBC" w:rsidRDefault="009F44D1" w:rsidP="009F44D1">
      <w:pPr>
        <w:pStyle w:val="ListParagraph"/>
        <w:autoSpaceDE w:val="0"/>
        <w:autoSpaceDN w:val="0"/>
        <w:adjustRightInd w:val="0"/>
        <w:spacing w:after="0" w:line="240" w:lineRule="auto"/>
        <w:rPr>
          <w:rFonts w:ascii="Arial" w:hAnsi="Arial" w:cs="Arial"/>
          <w:b/>
        </w:rPr>
      </w:pPr>
      <w:r w:rsidRPr="00F03EBC">
        <w:rPr>
          <w:rFonts w:ascii="Arial" w:hAnsi="Arial" w:cs="Arial"/>
          <w:b/>
        </w:rPr>
        <w:t>***GDS Users: Name and Interface ID fields are required***</w:t>
      </w:r>
    </w:p>
    <w:p w14:paraId="62EC92BA" w14:textId="77777777" w:rsidR="009F44D1" w:rsidRPr="00F03EBC" w:rsidRDefault="009F44D1" w:rsidP="009F44D1">
      <w:pPr>
        <w:pStyle w:val="ListParagraph"/>
        <w:numPr>
          <w:ilvl w:val="0"/>
          <w:numId w:val="2"/>
        </w:numPr>
        <w:autoSpaceDE w:val="0"/>
        <w:autoSpaceDN w:val="0"/>
        <w:adjustRightInd w:val="0"/>
        <w:spacing w:after="0" w:line="240" w:lineRule="auto"/>
        <w:rPr>
          <w:rFonts w:ascii="Arial" w:hAnsi="Arial" w:cs="Arial"/>
        </w:rPr>
      </w:pPr>
      <w:r w:rsidRPr="00F03EBC">
        <w:rPr>
          <w:rFonts w:ascii="Arial" w:hAnsi="Arial" w:cs="Arial"/>
        </w:rPr>
        <w:t xml:space="preserve">There is a Primary Agent field to add agents who are exclusive to that profile </w:t>
      </w:r>
      <w:proofErr w:type="gramStart"/>
      <w:r w:rsidRPr="00F03EBC">
        <w:rPr>
          <w:rFonts w:ascii="Arial" w:hAnsi="Arial" w:cs="Arial"/>
        </w:rPr>
        <w:t>only</w:t>
      </w:r>
      <w:proofErr w:type="gramEnd"/>
    </w:p>
    <w:p w14:paraId="28C5D505"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r w:rsidRPr="00BC2B4E">
        <w:rPr>
          <w:rFonts w:ascii="Arial" w:hAnsi="Arial" w:cs="Arial"/>
        </w:rPr>
        <w:t>Communication tab:</w:t>
      </w:r>
      <w:r>
        <w:rPr>
          <w:rFonts w:ascii="Arial" w:hAnsi="Arial" w:cs="Arial"/>
        </w:rPr>
        <w:t xml:space="preserve"> allows you to add phone numbers, fax numbers, websites and email </w:t>
      </w:r>
      <w:proofErr w:type="gramStart"/>
      <w:r>
        <w:rPr>
          <w:rFonts w:ascii="Arial" w:hAnsi="Arial" w:cs="Arial"/>
        </w:rPr>
        <w:t>addresses</w:t>
      </w:r>
      <w:proofErr w:type="gramEnd"/>
    </w:p>
    <w:p w14:paraId="4889E66D"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proofErr w:type="gramStart"/>
      <w:r>
        <w:rPr>
          <w:rFonts w:ascii="Arial" w:hAnsi="Arial" w:cs="Arial"/>
        </w:rPr>
        <w:t>Travelers</w:t>
      </w:r>
      <w:proofErr w:type="gramEnd"/>
      <w:r>
        <w:rPr>
          <w:rFonts w:ascii="Arial" w:hAnsi="Arial" w:cs="Arial"/>
        </w:rPr>
        <w:t xml:space="preserve"> tab: you can link family members and employees to this account</w:t>
      </w:r>
    </w:p>
    <w:p w14:paraId="6D59B39E"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Payment Info tab: here you can save credit card and bank account numbers (they will be encrypted)</w:t>
      </w:r>
    </w:p>
    <w:p w14:paraId="254CB44E"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proofErr w:type="gramStart"/>
      <w:r>
        <w:rPr>
          <w:rFonts w:ascii="Arial" w:hAnsi="Arial" w:cs="Arial"/>
        </w:rPr>
        <w:t>Groups</w:t>
      </w:r>
      <w:proofErr w:type="gramEnd"/>
      <w:r>
        <w:rPr>
          <w:rFonts w:ascii="Arial" w:hAnsi="Arial" w:cs="Arial"/>
        </w:rPr>
        <w:t xml:space="preserve"> tab: used to classify profiles under a specific group(s) name and for reporting purposes</w:t>
      </w:r>
    </w:p>
    <w:p w14:paraId="0AADCA37"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 xml:space="preserve">Marketing tab: used for additional info about the </w:t>
      </w:r>
      <w:proofErr w:type="gramStart"/>
      <w:r>
        <w:rPr>
          <w:rFonts w:ascii="Arial" w:hAnsi="Arial" w:cs="Arial"/>
        </w:rPr>
        <w:t>client</w:t>
      </w:r>
      <w:proofErr w:type="gramEnd"/>
    </w:p>
    <w:p w14:paraId="48334419"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proofErr w:type="gramStart"/>
      <w:r>
        <w:rPr>
          <w:rFonts w:ascii="Arial" w:hAnsi="Arial" w:cs="Arial"/>
        </w:rPr>
        <w:t>Agents</w:t>
      </w:r>
      <w:proofErr w:type="gramEnd"/>
      <w:r>
        <w:rPr>
          <w:rFonts w:ascii="Arial" w:hAnsi="Arial" w:cs="Arial"/>
        </w:rPr>
        <w:t xml:space="preserve"> tab:  designed for profiles that will have more than one agent linked to it</w:t>
      </w:r>
    </w:p>
    <w:p w14:paraId="71C83BAF"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 xml:space="preserve">Attachment tab: designed to attach electronic documents to the </w:t>
      </w:r>
      <w:proofErr w:type="gramStart"/>
      <w:r>
        <w:rPr>
          <w:rFonts w:ascii="Arial" w:hAnsi="Arial" w:cs="Arial"/>
        </w:rPr>
        <w:t>profiles</w:t>
      </w:r>
      <w:proofErr w:type="gramEnd"/>
    </w:p>
    <w:p w14:paraId="29A6A927"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 xml:space="preserve">Once all the necessary field are filled out, click OK at the </w:t>
      </w:r>
      <w:proofErr w:type="gramStart"/>
      <w:r>
        <w:rPr>
          <w:rFonts w:ascii="Arial" w:hAnsi="Arial" w:cs="Arial"/>
        </w:rPr>
        <w:t>bottom</w:t>
      </w:r>
      <w:proofErr w:type="gramEnd"/>
    </w:p>
    <w:p w14:paraId="79B40B51" w14:textId="77777777" w:rsidR="009F44D1" w:rsidRDefault="009F44D1" w:rsidP="009F44D1">
      <w:pPr>
        <w:pStyle w:val="ListParagraph"/>
        <w:numPr>
          <w:ilvl w:val="0"/>
          <w:numId w:val="2"/>
        </w:numPr>
        <w:autoSpaceDE w:val="0"/>
        <w:autoSpaceDN w:val="0"/>
        <w:adjustRightInd w:val="0"/>
        <w:spacing w:after="0" w:line="240" w:lineRule="auto"/>
        <w:rPr>
          <w:rFonts w:ascii="Arial" w:hAnsi="Arial" w:cs="Arial"/>
        </w:rPr>
      </w:pPr>
      <w:r w:rsidRPr="00792671">
        <w:rPr>
          <w:rFonts w:ascii="Arial" w:hAnsi="Arial" w:cs="Arial"/>
          <w:b/>
        </w:rPr>
        <w:t>Continue Entering Profiles</w:t>
      </w:r>
      <w:r>
        <w:rPr>
          <w:rFonts w:ascii="Arial" w:hAnsi="Arial" w:cs="Arial"/>
          <w:b/>
        </w:rPr>
        <w:t xml:space="preserve">: </w:t>
      </w:r>
      <w:r w:rsidRPr="00792671">
        <w:rPr>
          <w:rFonts w:ascii="Arial" w:hAnsi="Arial" w:cs="Arial"/>
        </w:rPr>
        <w:t xml:space="preserve">this box is </w:t>
      </w:r>
      <w:proofErr w:type="gramStart"/>
      <w:r w:rsidRPr="00792671">
        <w:rPr>
          <w:rFonts w:ascii="Arial" w:hAnsi="Arial" w:cs="Arial"/>
        </w:rPr>
        <w:t>auto-checked</w:t>
      </w:r>
      <w:proofErr w:type="gramEnd"/>
      <w:r w:rsidRPr="00792671">
        <w:rPr>
          <w:rFonts w:ascii="Arial" w:hAnsi="Arial" w:cs="Arial"/>
        </w:rPr>
        <w:t xml:space="preserve"> to enable the user to continue creating more profiles without opening a new screen every time. Once done with creating profiles, uncheck the box then click OK to exit</w:t>
      </w:r>
      <w:r>
        <w:rPr>
          <w:rFonts w:ascii="Arial" w:hAnsi="Arial" w:cs="Arial"/>
        </w:rPr>
        <w:t>.</w:t>
      </w:r>
    </w:p>
    <w:p w14:paraId="0B230D94" w14:textId="77777777" w:rsidR="009F44D1" w:rsidRDefault="009F44D1" w:rsidP="009F44D1">
      <w:pPr>
        <w:autoSpaceDE w:val="0"/>
        <w:autoSpaceDN w:val="0"/>
        <w:adjustRightInd w:val="0"/>
        <w:spacing w:after="0" w:line="240" w:lineRule="auto"/>
        <w:rPr>
          <w:rFonts w:ascii="Arial" w:hAnsi="Arial" w:cs="Arial"/>
        </w:rPr>
      </w:pPr>
    </w:p>
    <w:p w14:paraId="5ACC90A6" w14:textId="77777777" w:rsidR="009F44D1" w:rsidRDefault="009F44D1" w:rsidP="009F44D1">
      <w:pPr>
        <w:autoSpaceDE w:val="0"/>
        <w:autoSpaceDN w:val="0"/>
        <w:adjustRightInd w:val="0"/>
        <w:spacing w:after="0" w:line="240" w:lineRule="auto"/>
        <w:rPr>
          <w:rFonts w:ascii="Arial" w:hAnsi="Arial" w:cs="Arial"/>
        </w:rPr>
      </w:pPr>
      <w:r>
        <w:rPr>
          <w:noProof/>
        </w:rPr>
        <w:drawing>
          <wp:anchor distT="0" distB="0" distL="114300" distR="114300" simplePos="0" relativeHeight="251660288" behindDoc="0" locked="0" layoutInCell="1" allowOverlap="1" wp14:anchorId="69E78273" wp14:editId="71847155">
            <wp:simplePos x="0" y="0"/>
            <wp:positionH relativeFrom="margin">
              <wp:align>center</wp:align>
            </wp:positionH>
            <wp:positionV relativeFrom="paragraph">
              <wp:posOffset>57671</wp:posOffset>
            </wp:positionV>
            <wp:extent cx="3474085" cy="2671829"/>
            <wp:effectExtent l="38100" t="38100" r="88265" b="908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74085" cy="267182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74D61EBF" w14:textId="77777777" w:rsidR="009F44D1" w:rsidRDefault="009F44D1" w:rsidP="009F44D1">
      <w:pPr>
        <w:autoSpaceDE w:val="0"/>
        <w:autoSpaceDN w:val="0"/>
        <w:adjustRightInd w:val="0"/>
        <w:spacing w:after="0" w:line="240" w:lineRule="auto"/>
        <w:rPr>
          <w:rFonts w:ascii="Arial" w:hAnsi="Arial" w:cs="Arial"/>
        </w:rPr>
      </w:pPr>
    </w:p>
    <w:p w14:paraId="55667B8C" w14:textId="77777777" w:rsidR="009F44D1" w:rsidRDefault="009F44D1" w:rsidP="009F44D1">
      <w:pPr>
        <w:autoSpaceDE w:val="0"/>
        <w:autoSpaceDN w:val="0"/>
        <w:adjustRightInd w:val="0"/>
        <w:spacing w:after="0" w:line="240" w:lineRule="auto"/>
        <w:rPr>
          <w:rFonts w:ascii="Arial" w:hAnsi="Arial" w:cs="Arial"/>
        </w:rPr>
      </w:pPr>
    </w:p>
    <w:p w14:paraId="579E94EE" w14:textId="77777777" w:rsidR="009F44D1" w:rsidRDefault="009F44D1" w:rsidP="009F44D1">
      <w:pPr>
        <w:autoSpaceDE w:val="0"/>
        <w:autoSpaceDN w:val="0"/>
        <w:adjustRightInd w:val="0"/>
        <w:spacing w:after="0" w:line="240" w:lineRule="auto"/>
        <w:rPr>
          <w:rFonts w:ascii="Arial" w:hAnsi="Arial" w:cs="Arial"/>
        </w:rPr>
      </w:pPr>
    </w:p>
    <w:p w14:paraId="79C45DF3" w14:textId="77777777" w:rsidR="009F44D1" w:rsidRDefault="009F44D1" w:rsidP="009F44D1">
      <w:pPr>
        <w:autoSpaceDE w:val="0"/>
        <w:autoSpaceDN w:val="0"/>
        <w:adjustRightInd w:val="0"/>
        <w:spacing w:after="0" w:line="240" w:lineRule="auto"/>
        <w:rPr>
          <w:rFonts w:ascii="Arial" w:hAnsi="Arial" w:cs="Arial"/>
        </w:rPr>
      </w:pPr>
    </w:p>
    <w:p w14:paraId="7D553E44" w14:textId="77777777" w:rsidR="009F44D1" w:rsidRDefault="009F44D1" w:rsidP="009F44D1">
      <w:pPr>
        <w:autoSpaceDE w:val="0"/>
        <w:autoSpaceDN w:val="0"/>
        <w:adjustRightInd w:val="0"/>
        <w:spacing w:after="0" w:line="240" w:lineRule="auto"/>
        <w:rPr>
          <w:rFonts w:ascii="Arial" w:hAnsi="Arial" w:cs="Arial"/>
        </w:rPr>
      </w:pPr>
    </w:p>
    <w:p w14:paraId="4A42B4CF" w14:textId="08628892" w:rsidR="009F44D1" w:rsidRDefault="009F44D1" w:rsidP="009F44D1">
      <w:pPr>
        <w:autoSpaceDE w:val="0"/>
        <w:autoSpaceDN w:val="0"/>
        <w:adjustRightInd w:val="0"/>
        <w:spacing w:after="0" w:line="240" w:lineRule="auto"/>
        <w:rPr>
          <w:rFonts w:ascii="Arial" w:hAnsi="Arial" w:cs="Arial"/>
        </w:rPr>
      </w:pPr>
    </w:p>
    <w:p w14:paraId="471DF2C6" w14:textId="62F7766F" w:rsidR="00A27329" w:rsidRDefault="00A27329" w:rsidP="009F44D1">
      <w:pPr>
        <w:autoSpaceDE w:val="0"/>
        <w:autoSpaceDN w:val="0"/>
        <w:adjustRightInd w:val="0"/>
        <w:spacing w:after="0" w:line="240" w:lineRule="auto"/>
        <w:rPr>
          <w:rFonts w:ascii="Arial" w:hAnsi="Arial" w:cs="Arial"/>
        </w:rPr>
      </w:pPr>
    </w:p>
    <w:p w14:paraId="4A877EBA" w14:textId="4B158FD1" w:rsidR="00A27329" w:rsidRDefault="00A27329" w:rsidP="009F44D1">
      <w:pPr>
        <w:autoSpaceDE w:val="0"/>
        <w:autoSpaceDN w:val="0"/>
        <w:adjustRightInd w:val="0"/>
        <w:spacing w:after="0" w:line="240" w:lineRule="auto"/>
        <w:rPr>
          <w:rFonts w:ascii="Arial" w:hAnsi="Arial" w:cs="Arial"/>
        </w:rPr>
      </w:pPr>
    </w:p>
    <w:p w14:paraId="153B347F" w14:textId="77777777" w:rsidR="00A27329" w:rsidRDefault="00A27329" w:rsidP="009F44D1">
      <w:pPr>
        <w:autoSpaceDE w:val="0"/>
        <w:autoSpaceDN w:val="0"/>
        <w:adjustRightInd w:val="0"/>
        <w:spacing w:after="0" w:line="240" w:lineRule="auto"/>
        <w:rPr>
          <w:rFonts w:ascii="Arial" w:hAnsi="Arial" w:cs="Arial"/>
        </w:rPr>
      </w:pPr>
    </w:p>
    <w:p w14:paraId="7C1F37A5" w14:textId="77777777" w:rsidR="009F44D1" w:rsidRDefault="009F44D1" w:rsidP="009F44D1">
      <w:pPr>
        <w:autoSpaceDE w:val="0"/>
        <w:autoSpaceDN w:val="0"/>
        <w:adjustRightInd w:val="0"/>
        <w:spacing w:after="0" w:line="240" w:lineRule="auto"/>
        <w:rPr>
          <w:rFonts w:ascii="Arial" w:hAnsi="Arial" w:cs="Arial"/>
        </w:rPr>
      </w:pPr>
    </w:p>
    <w:p w14:paraId="54A6BBF6" w14:textId="77777777" w:rsidR="009F44D1" w:rsidRDefault="009F44D1" w:rsidP="009F44D1">
      <w:pPr>
        <w:autoSpaceDE w:val="0"/>
        <w:autoSpaceDN w:val="0"/>
        <w:adjustRightInd w:val="0"/>
        <w:spacing w:after="0" w:line="240" w:lineRule="auto"/>
        <w:rPr>
          <w:rFonts w:ascii="Arial" w:hAnsi="Arial" w:cs="Arial"/>
        </w:rPr>
      </w:pPr>
    </w:p>
    <w:p w14:paraId="1B85B27F" w14:textId="77777777" w:rsidR="009F44D1" w:rsidRDefault="009F44D1" w:rsidP="009F44D1">
      <w:pPr>
        <w:autoSpaceDE w:val="0"/>
        <w:autoSpaceDN w:val="0"/>
        <w:adjustRightInd w:val="0"/>
        <w:spacing w:after="0" w:line="240" w:lineRule="auto"/>
        <w:rPr>
          <w:rFonts w:ascii="Arial" w:hAnsi="Arial" w:cs="Arial"/>
        </w:rPr>
      </w:pPr>
    </w:p>
    <w:p w14:paraId="731D7BB7" w14:textId="77777777" w:rsidR="009F44D1" w:rsidRDefault="009F44D1" w:rsidP="009F44D1">
      <w:pPr>
        <w:autoSpaceDE w:val="0"/>
        <w:autoSpaceDN w:val="0"/>
        <w:adjustRightInd w:val="0"/>
        <w:spacing w:after="0" w:line="240" w:lineRule="auto"/>
        <w:rPr>
          <w:rFonts w:ascii="Arial" w:hAnsi="Arial" w:cs="Arial"/>
        </w:rPr>
      </w:pPr>
    </w:p>
    <w:p w14:paraId="4D20038E" w14:textId="77777777" w:rsidR="009F44D1" w:rsidRDefault="009F44D1" w:rsidP="009F44D1">
      <w:pPr>
        <w:autoSpaceDE w:val="0"/>
        <w:autoSpaceDN w:val="0"/>
        <w:adjustRightInd w:val="0"/>
        <w:spacing w:after="0" w:line="240" w:lineRule="auto"/>
        <w:rPr>
          <w:rFonts w:ascii="Arial" w:hAnsi="Arial" w:cs="Arial"/>
        </w:rPr>
      </w:pPr>
    </w:p>
    <w:p w14:paraId="603543F6" w14:textId="77777777" w:rsidR="009F44D1" w:rsidRPr="00F03EBC" w:rsidRDefault="009F44D1" w:rsidP="009F44D1">
      <w:pPr>
        <w:autoSpaceDE w:val="0"/>
        <w:autoSpaceDN w:val="0"/>
        <w:adjustRightInd w:val="0"/>
        <w:spacing w:after="0" w:line="240" w:lineRule="auto"/>
        <w:rPr>
          <w:rFonts w:ascii="Arial" w:hAnsi="Arial" w:cs="Arial"/>
        </w:rPr>
      </w:pPr>
    </w:p>
    <w:p w14:paraId="767D2B5A" w14:textId="77777777" w:rsidR="009F44D1" w:rsidRDefault="009F44D1" w:rsidP="009F44D1">
      <w:pPr>
        <w:autoSpaceDE w:val="0"/>
        <w:autoSpaceDN w:val="0"/>
        <w:adjustRightInd w:val="0"/>
        <w:spacing w:after="0" w:line="240" w:lineRule="auto"/>
        <w:jc w:val="center"/>
        <w:rPr>
          <w:rFonts w:ascii="Arial" w:hAnsi="Arial" w:cs="Arial"/>
          <w:sz w:val="24"/>
          <w:szCs w:val="24"/>
        </w:rPr>
      </w:pPr>
    </w:p>
    <w:p w14:paraId="3AF5069E" w14:textId="77777777" w:rsidR="009F44D1" w:rsidRDefault="009F44D1" w:rsidP="009F44D1">
      <w:pPr>
        <w:autoSpaceDE w:val="0"/>
        <w:autoSpaceDN w:val="0"/>
        <w:adjustRightInd w:val="0"/>
        <w:spacing w:after="0" w:line="240" w:lineRule="auto"/>
        <w:rPr>
          <w:rFonts w:ascii="Arial" w:hAnsi="Arial" w:cs="Arial"/>
        </w:rPr>
      </w:pPr>
    </w:p>
    <w:p w14:paraId="650BBD07" w14:textId="77777777" w:rsidR="009F44D1" w:rsidRDefault="009F44D1" w:rsidP="009F44D1">
      <w:pPr>
        <w:autoSpaceDE w:val="0"/>
        <w:autoSpaceDN w:val="0"/>
        <w:adjustRightInd w:val="0"/>
        <w:spacing w:after="0" w:line="240" w:lineRule="auto"/>
        <w:rPr>
          <w:rFonts w:ascii="Arial" w:hAnsi="Arial" w:cs="Arial"/>
          <w:b/>
          <w:i/>
        </w:rPr>
      </w:pPr>
      <w:r w:rsidRPr="007B04BA">
        <w:rPr>
          <w:rFonts w:ascii="Arial" w:hAnsi="Arial" w:cs="Arial"/>
          <w:b/>
          <w:i/>
        </w:rPr>
        <w:lastRenderedPageBreak/>
        <w:t>Creating a Vendor Profile</w:t>
      </w:r>
    </w:p>
    <w:p w14:paraId="0E5FA963" w14:textId="77777777" w:rsidR="009F44D1" w:rsidRPr="007B04BA" w:rsidRDefault="009F44D1" w:rsidP="009F44D1">
      <w:pPr>
        <w:autoSpaceDE w:val="0"/>
        <w:autoSpaceDN w:val="0"/>
        <w:adjustRightInd w:val="0"/>
        <w:spacing w:after="0" w:line="240" w:lineRule="auto"/>
        <w:rPr>
          <w:rFonts w:ascii="Arial" w:hAnsi="Arial" w:cs="Arial"/>
          <w:b/>
          <w:i/>
        </w:rPr>
      </w:pPr>
    </w:p>
    <w:p w14:paraId="06F1E767" w14:textId="77777777" w:rsidR="009F44D1" w:rsidRPr="00157C8F" w:rsidRDefault="009F44D1" w:rsidP="009F44D1">
      <w:pPr>
        <w:pStyle w:val="ListParagraph"/>
        <w:numPr>
          <w:ilvl w:val="0"/>
          <w:numId w:val="3"/>
        </w:numPr>
        <w:autoSpaceDE w:val="0"/>
        <w:autoSpaceDN w:val="0"/>
        <w:adjustRightInd w:val="0"/>
        <w:spacing w:after="0" w:line="240" w:lineRule="auto"/>
        <w:rPr>
          <w:rFonts w:ascii="Arial" w:hAnsi="Arial" w:cs="Arial"/>
        </w:rPr>
      </w:pPr>
      <w:r w:rsidRPr="00157C8F">
        <w:rPr>
          <w:rFonts w:ascii="Arial" w:hAnsi="Arial" w:cs="Arial"/>
        </w:rPr>
        <w:t xml:space="preserve">Go to </w:t>
      </w:r>
      <w:r w:rsidRPr="00157C8F">
        <w:rPr>
          <w:rFonts w:ascii="Arial" w:hAnsi="Arial" w:cs="Arial"/>
          <w:b/>
        </w:rPr>
        <w:t xml:space="preserve">Profiles | </w:t>
      </w:r>
      <w:proofErr w:type="gramStart"/>
      <w:r>
        <w:rPr>
          <w:rFonts w:ascii="Arial" w:hAnsi="Arial" w:cs="Arial"/>
          <w:b/>
        </w:rPr>
        <w:t>Vendor</w:t>
      </w:r>
      <w:proofErr w:type="gramEnd"/>
    </w:p>
    <w:p w14:paraId="094702E2"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r w:rsidRPr="00157C8F">
        <w:rPr>
          <w:rFonts w:ascii="Arial" w:hAnsi="Arial" w:cs="Arial"/>
        </w:rPr>
        <w:t>Under the general Tab</w:t>
      </w:r>
      <w:r>
        <w:rPr>
          <w:rFonts w:ascii="Arial" w:hAnsi="Arial" w:cs="Arial"/>
        </w:rPr>
        <w:t xml:space="preserve"> fill in all fields that are necessary to identify the vendor.  You should also fill in fields that you would want to view on a </w:t>
      </w:r>
      <w:proofErr w:type="gramStart"/>
      <w:r>
        <w:rPr>
          <w:rFonts w:ascii="Arial" w:hAnsi="Arial" w:cs="Arial"/>
        </w:rPr>
        <w:t>report</w:t>
      </w:r>
      <w:proofErr w:type="gramEnd"/>
    </w:p>
    <w:p w14:paraId="04464EE1" w14:textId="77777777" w:rsidR="009F44D1" w:rsidRDefault="009F44D1" w:rsidP="009F44D1">
      <w:pPr>
        <w:autoSpaceDE w:val="0"/>
        <w:autoSpaceDN w:val="0"/>
        <w:adjustRightInd w:val="0"/>
        <w:spacing w:after="0" w:line="240" w:lineRule="auto"/>
        <w:rPr>
          <w:rFonts w:ascii="Arial" w:hAnsi="Arial" w:cs="Arial"/>
          <w:b/>
        </w:rPr>
      </w:pPr>
      <w:r w:rsidRPr="00BC2B4E">
        <w:rPr>
          <w:rFonts w:ascii="Arial" w:hAnsi="Arial" w:cs="Arial"/>
          <w:b/>
        </w:rPr>
        <w:t>***GDS Users: Name and Interface ID fields are required***</w:t>
      </w:r>
    </w:p>
    <w:p w14:paraId="184CB8C0" w14:textId="77777777" w:rsidR="009F44D1" w:rsidRPr="00F03EBC" w:rsidRDefault="009F44D1" w:rsidP="009F44D1">
      <w:pPr>
        <w:pStyle w:val="ListParagraph"/>
        <w:numPr>
          <w:ilvl w:val="0"/>
          <w:numId w:val="3"/>
        </w:numPr>
        <w:autoSpaceDE w:val="0"/>
        <w:autoSpaceDN w:val="0"/>
        <w:adjustRightInd w:val="0"/>
        <w:spacing w:after="0" w:line="240" w:lineRule="auto"/>
        <w:rPr>
          <w:rFonts w:ascii="Arial" w:hAnsi="Arial" w:cs="Arial"/>
        </w:rPr>
      </w:pPr>
      <w:r w:rsidRPr="00F03EBC">
        <w:rPr>
          <w:rFonts w:ascii="Arial" w:hAnsi="Arial" w:cs="Arial"/>
        </w:rPr>
        <w:t xml:space="preserve">There is a Commissions field for vendors who have a specific commissions percentage that they pay </w:t>
      </w:r>
      <w:proofErr w:type="gramStart"/>
      <w:r w:rsidRPr="00F03EBC">
        <w:rPr>
          <w:rFonts w:ascii="Arial" w:hAnsi="Arial" w:cs="Arial"/>
        </w:rPr>
        <w:t>out</w:t>
      </w:r>
      <w:proofErr w:type="gramEnd"/>
    </w:p>
    <w:p w14:paraId="52585B44"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r w:rsidRPr="00BC2B4E">
        <w:rPr>
          <w:rFonts w:ascii="Arial" w:hAnsi="Arial" w:cs="Arial"/>
        </w:rPr>
        <w:t>Communication tab:</w:t>
      </w:r>
      <w:r>
        <w:rPr>
          <w:rFonts w:ascii="Arial" w:hAnsi="Arial" w:cs="Arial"/>
        </w:rPr>
        <w:t xml:space="preserve"> allows you to add phone numbers, fax numbers, websites and email </w:t>
      </w:r>
      <w:proofErr w:type="gramStart"/>
      <w:r>
        <w:rPr>
          <w:rFonts w:ascii="Arial" w:hAnsi="Arial" w:cs="Arial"/>
        </w:rPr>
        <w:t>addresses</w:t>
      </w:r>
      <w:proofErr w:type="gramEnd"/>
    </w:p>
    <w:p w14:paraId="22B21E6A"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proofErr w:type="gramStart"/>
      <w:r>
        <w:rPr>
          <w:rFonts w:ascii="Arial" w:hAnsi="Arial" w:cs="Arial"/>
        </w:rPr>
        <w:t>Contacts</w:t>
      </w:r>
      <w:proofErr w:type="gramEnd"/>
      <w:r>
        <w:rPr>
          <w:rFonts w:ascii="Arial" w:hAnsi="Arial" w:cs="Arial"/>
        </w:rPr>
        <w:t xml:space="preserve"> tab: designed to link all contact persons to this account</w:t>
      </w:r>
    </w:p>
    <w:p w14:paraId="264592C3"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Payment Info tab: this is for vendors who pay commissions by credit card. The number can be left on file (will be encrypted)</w:t>
      </w:r>
    </w:p>
    <w:p w14:paraId="561C1CE7"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proofErr w:type="gramStart"/>
      <w:r>
        <w:rPr>
          <w:rFonts w:ascii="Arial" w:hAnsi="Arial" w:cs="Arial"/>
        </w:rPr>
        <w:t>Groups</w:t>
      </w:r>
      <w:proofErr w:type="gramEnd"/>
      <w:r>
        <w:rPr>
          <w:rFonts w:ascii="Arial" w:hAnsi="Arial" w:cs="Arial"/>
        </w:rPr>
        <w:t xml:space="preserve"> tab: used to classify profiles under a specific group(s) name and for reporting purposes</w:t>
      </w:r>
    </w:p>
    <w:p w14:paraId="0F8DB080"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 xml:space="preserve">Marketing tab: used for additional info about the </w:t>
      </w:r>
      <w:proofErr w:type="gramStart"/>
      <w:r>
        <w:rPr>
          <w:rFonts w:ascii="Arial" w:hAnsi="Arial" w:cs="Arial"/>
        </w:rPr>
        <w:t>vendor</w:t>
      </w:r>
      <w:proofErr w:type="gramEnd"/>
    </w:p>
    <w:p w14:paraId="49B8C52A"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 xml:space="preserve">Attachment tab: designed to attach electronic documents to the </w:t>
      </w:r>
      <w:proofErr w:type="gramStart"/>
      <w:r>
        <w:rPr>
          <w:rFonts w:ascii="Arial" w:hAnsi="Arial" w:cs="Arial"/>
        </w:rPr>
        <w:t>profiles</w:t>
      </w:r>
      <w:proofErr w:type="gramEnd"/>
    </w:p>
    <w:p w14:paraId="5070AB9B"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 xml:space="preserve">Once all the necessary field are filled out, click OK at the </w:t>
      </w:r>
      <w:proofErr w:type="gramStart"/>
      <w:r>
        <w:rPr>
          <w:rFonts w:ascii="Arial" w:hAnsi="Arial" w:cs="Arial"/>
        </w:rPr>
        <w:t>bottom</w:t>
      </w:r>
      <w:proofErr w:type="gramEnd"/>
    </w:p>
    <w:p w14:paraId="0D7440DD" w14:textId="77777777" w:rsidR="009F44D1" w:rsidRDefault="009F44D1" w:rsidP="009F44D1">
      <w:pPr>
        <w:pStyle w:val="ListParagraph"/>
        <w:numPr>
          <w:ilvl w:val="0"/>
          <w:numId w:val="3"/>
        </w:numPr>
        <w:autoSpaceDE w:val="0"/>
        <w:autoSpaceDN w:val="0"/>
        <w:adjustRightInd w:val="0"/>
        <w:spacing w:after="0" w:line="240" w:lineRule="auto"/>
        <w:rPr>
          <w:rFonts w:ascii="Arial" w:hAnsi="Arial" w:cs="Arial"/>
        </w:rPr>
      </w:pPr>
      <w:r w:rsidRPr="00792671">
        <w:rPr>
          <w:rFonts w:ascii="Arial" w:hAnsi="Arial" w:cs="Arial"/>
          <w:b/>
        </w:rPr>
        <w:t>Continue Entering Profiles</w:t>
      </w:r>
      <w:r>
        <w:rPr>
          <w:rFonts w:ascii="Arial" w:hAnsi="Arial" w:cs="Arial"/>
          <w:b/>
        </w:rPr>
        <w:t xml:space="preserve">: </w:t>
      </w:r>
      <w:r w:rsidRPr="00792671">
        <w:rPr>
          <w:rFonts w:ascii="Arial" w:hAnsi="Arial" w:cs="Arial"/>
        </w:rPr>
        <w:t xml:space="preserve">this box is </w:t>
      </w:r>
      <w:proofErr w:type="gramStart"/>
      <w:r w:rsidRPr="00792671">
        <w:rPr>
          <w:rFonts w:ascii="Arial" w:hAnsi="Arial" w:cs="Arial"/>
        </w:rPr>
        <w:t>auto-checked</w:t>
      </w:r>
      <w:proofErr w:type="gramEnd"/>
      <w:r w:rsidRPr="00792671">
        <w:rPr>
          <w:rFonts w:ascii="Arial" w:hAnsi="Arial" w:cs="Arial"/>
        </w:rPr>
        <w:t xml:space="preserve"> to enable the user to continue creating more profiles without opening a new screen every time. Once done with creating profiles, uncheck the box then click OK to </w:t>
      </w:r>
      <w:proofErr w:type="gramStart"/>
      <w:r w:rsidRPr="00792671">
        <w:rPr>
          <w:rFonts w:ascii="Arial" w:hAnsi="Arial" w:cs="Arial"/>
        </w:rPr>
        <w:t>exit</w:t>
      </w:r>
      <w:proofErr w:type="gramEnd"/>
    </w:p>
    <w:p w14:paraId="3FE912CF" w14:textId="77777777" w:rsidR="009F44D1" w:rsidRPr="0094772D" w:rsidRDefault="009F44D1" w:rsidP="009F44D1">
      <w:pPr>
        <w:autoSpaceDE w:val="0"/>
        <w:autoSpaceDN w:val="0"/>
        <w:adjustRightInd w:val="0"/>
        <w:spacing w:after="0" w:line="240" w:lineRule="auto"/>
        <w:rPr>
          <w:rFonts w:ascii="Arial" w:hAnsi="Arial" w:cs="Arial"/>
        </w:rPr>
      </w:pPr>
    </w:p>
    <w:p w14:paraId="6B8375B3" w14:textId="77777777" w:rsidR="009F44D1" w:rsidRDefault="009F44D1" w:rsidP="009F44D1">
      <w:pPr>
        <w:autoSpaceDE w:val="0"/>
        <w:autoSpaceDN w:val="0"/>
        <w:adjustRightInd w:val="0"/>
        <w:spacing w:after="0" w:line="240" w:lineRule="auto"/>
        <w:ind w:left="360"/>
        <w:jc w:val="center"/>
        <w:rPr>
          <w:rFonts w:ascii="Arial" w:hAnsi="Arial" w:cs="Arial"/>
        </w:rPr>
      </w:pPr>
      <w:r>
        <w:rPr>
          <w:noProof/>
        </w:rPr>
        <w:drawing>
          <wp:inline distT="0" distB="0" distL="0" distR="0" wp14:anchorId="00FCB7E1" wp14:editId="3674C8F6">
            <wp:extent cx="3257550" cy="2509822"/>
            <wp:effectExtent l="38100" t="38100" r="95250" b="10033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81553" cy="2528315"/>
                    </a:xfrm>
                    <a:prstGeom prst="rect">
                      <a:avLst/>
                    </a:prstGeom>
                    <a:effectLst>
                      <a:outerShdw blurRad="50800" dist="38100" dir="2700000" algn="tl" rotWithShape="0">
                        <a:prstClr val="black">
                          <a:alpha val="40000"/>
                        </a:prstClr>
                      </a:outerShdw>
                    </a:effectLst>
                  </pic:spPr>
                </pic:pic>
              </a:graphicData>
            </a:graphic>
          </wp:inline>
        </w:drawing>
      </w:r>
    </w:p>
    <w:p w14:paraId="2D474073" w14:textId="77777777" w:rsidR="009F44D1" w:rsidRDefault="009F44D1" w:rsidP="009F44D1">
      <w:pPr>
        <w:autoSpaceDE w:val="0"/>
        <w:autoSpaceDN w:val="0"/>
        <w:adjustRightInd w:val="0"/>
        <w:spacing w:after="0" w:line="240" w:lineRule="auto"/>
        <w:rPr>
          <w:rFonts w:ascii="Arial" w:hAnsi="Arial" w:cs="Arial"/>
          <w:b/>
          <w:i/>
        </w:rPr>
      </w:pPr>
    </w:p>
    <w:p w14:paraId="21804F53" w14:textId="77777777" w:rsidR="009F44D1" w:rsidRDefault="009F44D1" w:rsidP="009F44D1">
      <w:pPr>
        <w:autoSpaceDE w:val="0"/>
        <w:autoSpaceDN w:val="0"/>
        <w:adjustRightInd w:val="0"/>
        <w:spacing w:after="0" w:line="240" w:lineRule="auto"/>
        <w:rPr>
          <w:rFonts w:ascii="Arial" w:hAnsi="Arial" w:cs="Arial"/>
          <w:b/>
          <w:i/>
        </w:rPr>
      </w:pPr>
      <w:r w:rsidRPr="007B04BA">
        <w:rPr>
          <w:rFonts w:ascii="Arial" w:hAnsi="Arial" w:cs="Arial"/>
          <w:b/>
          <w:i/>
        </w:rPr>
        <w:t>Creating a</w:t>
      </w:r>
      <w:r>
        <w:rPr>
          <w:rFonts w:ascii="Arial" w:hAnsi="Arial" w:cs="Arial"/>
          <w:b/>
          <w:i/>
        </w:rPr>
        <w:t>n</w:t>
      </w:r>
      <w:r w:rsidRPr="007B04BA">
        <w:rPr>
          <w:rFonts w:ascii="Arial" w:hAnsi="Arial" w:cs="Arial"/>
          <w:b/>
          <w:i/>
        </w:rPr>
        <w:t xml:space="preserve"> Agent Profile</w:t>
      </w:r>
    </w:p>
    <w:p w14:paraId="526FEAEF" w14:textId="77777777" w:rsidR="009F44D1" w:rsidRPr="007B04BA" w:rsidRDefault="009F44D1" w:rsidP="009F44D1">
      <w:pPr>
        <w:autoSpaceDE w:val="0"/>
        <w:autoSpaceDN w:val="0"/>
        <w:adjustRightInd w:val="0"/>
        <w:spacing w:after="0" w:line="240" w:lineRule="auto"/>
        <w:rPr>
          <w:rFonts w:ascii="Arial" w:hAnsi="Arial" w:cs="Arial"/>
          <w:b/>
          <w:i/>
        </w:rPr>
      </w:pPr>
      <w:r w:rsidRPr="007B04BA">
        <w:rPr>
          <w:rFonts w:ascii="Arial" w:hAnsi="Arial" w:cs="Arial"/>
          <w:b/>
          <w:i/>
        </w:rPr>
        <w:t xml:space="preserve"> </w:t>
      </w:r>
    </w:p>
    <w:p w14:paraId="2A94AD1D" w14:textId="77777777" w:rsidR="009F44D1" w:rsidRPr="00157C8F" w:rsidRDefault="009F44D1" w:rsidP="009F44D1">
      <w:pPr>
        <w:pStyle w:val="ListParagraph"/>
        <w:numPr>
          <w:ilvl w:val="0"/>
          <w:numId w:val="4"/>
        </w:numPr>
        <w:autoSpaceDE w:val="0"/>
        <w:autoSpaceDN w:val="0"/>
        <w:adjustRightInd w:val="0"/>
        <w:spacing w:after="0" w:line="240" w:lineRule="auto"/>
        <w:rPr>
          <w:rFonts w:ascii="Arial" w:hAnsi="Arial" w:cs="Arial"/>
        </w:rPr>
      </w:pPr>
      <w:r w:rsidRPr="00157C8F">
        <w:rPr>
          <w:rFonts w:ascii="Arial" w:hAnsi="Arial" w:cs="Arial"/>
        </w:rPr>
        <w:t xml:space="preserve">Go to </w:t>
      </w:r>
      <w:r>
        <w:rPr>
          <w:rFonts w:ascii="Arial" w:hAnsi="Arial" w:cs="Arial"/>
          <w:b/>
        </w:rPr>
        <w:t xml:space="preserve">Profiles | </w:t>
      </w:r>
      <w:proofErr w:type="gramStart"/>
      <w:r>
        <w:rPr>
          <w:rFonts w:ascii="Arial" w:hAnsi="Arial" w:cs="Arial"/>
          <w:b/>
        </w:rPr>
        <w:t>Agent</w:t>
      </w:r>
      <w:proofErr w:type="gramEnd"/>
    </w:p>
    <w:p w14:paraId="24C206A8"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r w:rsidRPr="00157C8F">
        <w:rPr>
          <w:rFonts w:ascii="Arial" w:hAnsi="Arial" w:cs="Arial"/>
        </w:rPr>
        <w:t>Under the general Tab</w:t>
      </w:r>
      <w:r>
        <w:rPr>
          <w:rFonts w:ascii="Arial" w:hAnsi="Arial" w:cs="Arial"/>
        </w:rPr>
        <w:t xml:space="preserve"> fill in all fields that are necessary to identify the agent.  The profile name can be the agent’s ID but make sure you fill-in the Contact Last Name and First Name to identify the agent. You should also fill in fields that you would want to view on a </w:t>
      </w:r>
      <w:proofErr w:type="gramStart"/>
      <w:r>
        <w:rPr>
          <w:rFonts w:ascii="Arial" w:hAnsi="Arial" w:cs="Arial"/>
        </w:rPr>
        <w:t>report</w:t>
      </w:r>
      <w:proofErr w:type="gramEnd"/>
    </w:p>
    <w:p w14:paraId="42861BB2" w14:textId="77777777" w:rsidR="009F44D1" w:rsidRDefault="009F44D1" w:rsidP="009F44D1">
      <w:pPr>
        <w:autoSpaceDE w:val="0"/>
        <w:autoSpaceDN w:val="0"/>
        <w:adjustRightInd w:val="0"/>
        <w:spacing w:after="0" w:line="240" w:lineRule="auto"/>
        <w:rPr>
          <w:rFonts w:ascii="Arial" w:hAnsi="Arial" w:cs="Arial"/>
          <w:b/>
        </w:rPr>
      </w:pPr>
      <w:r w:rsidRPr="00BC2B4E">
        <w:rPr>
          <w:rFonts w:ascii="Arial" w:hAnsi="Arial" w:cs="Arial"/>
          <w:b/>
        </w:rPr>
        <w:t>***GDS Users: Name and Interface ID fields are required***</w:t>
      </w:r>
    </w:p>
    <w:p w14:paraId="2DE14C23" w14:textId="77777777" w:rsidR="009F44D1" w:rsidRPr="00796212" w:rsidRDefault="009F44D1" w:rsidP="009F44D1">
      <w:pPr>
        <w:pStyle w:val="ListParagraph"/>
        <w:numPr>
          <w:ilvl w:val="0"/>
          <w:numId w:val="4"/>
        </w:numPr>
        <w:autoSpaceDE w:val="0"/>
        <w:autoSpaceDN w:val="0"/>
        <w:adjustRightInd w:val="0"/>
        <w:spacing w:after="0" w:line="240" w:lineRule="auto"/>
        <w:rPr>
          <w:rFonts w:ascii="Arial" w:hAnsi="Arial" w:cs="Arial"/>
        </w:rPr>
      </w:pPr>
      <w:r w:rsidRPr="00796212">
        <w:rPr>
          <w:rFonts w:ascii="Arial" w:hAnsi="Arial" w:cs="Arial"/>
        </w:rPr>
        <w:t>Inside Rate and Outside Rate</w:t>
      </w:r>
      <w:r>
        <w:rPr>
          <w:rFonts w:ascii="Arial" w:hAnsi="Arial" w:cs="Arial"/>
        </w:rPr>
        <w:t>:</w:t>
      </w:r>
      <w:r w:rsidRPr="00796212">
        <w:rPr>
          <w:rFonts w:ascii="Arial" w:hAnsi="Arial" w:cs="Arial"/>
        </w:rPr>
        <w:t xml:space="preserve"> field for general commissions. If the agent gets paid commissions on specific travel types, click on the Default Rates Tab at the top of the </w:t>
      </w:r>
      <w:proofErr w:type="gramStart"/>
      <w:r w:rsidRPr="00796212">
        <w:rPr>
          <w:rFonts w:ascii="Arial" w:hAnsi="Arial" w:cs="Arial"/>
        </w:rPr>
        <w:t>screen</w:t>
      </w:r>
      <w:proofErr w:type="gramEnd"/>
    </w:p>
    <w:p w14:paraId="3732B7B4" w14:textId="77777777" w:rsidR="009F44D1" w:rsidRPr="00796212" w:rsidRDefault="009F44D1" w:rsidP="009F44D1">
      <w:pPr>
        <w:pStyle w:val="ListParagraph"/>
        <w:numPr>
          <w:ilvl w:val="0"/>
          <w:numId w:val="4"/>
        </w:numPr>
        <w:autoSpaceDE w:val="0"/>
        <w:autoSpaceDN w:val="0"/>
        <w:adjustRightInd w:val="0"/>
        <w:spacing w:after="0" w:line="240" w:lineRule="auto"/>
        <w:rPr>
          <w:rFonts w:ascii="Arial" w:hAnsi="Arial" w:cs="Arial"/>
        </w:rPr>
      </w:pPr>
      <w:r w:rsidRPr="00796212">
        <w:rPr>
          <w:rFonts w:ascii="Arial" w:hAnsi="Arial" w:cs="Arial"/>
        </w:rPr>
        <w:t xml:space="preserve">G/L Acct fields: the agency can designate g/l accounts to be linked whenever there’s a payment under that agent’s </w:t>
      </w:r>
      <w:proofErr w:type="gramStart"/>
      <w:r w:rsidRPr="00796212">
        <w:rPr>
          <w:rFonts w:ascii="Arial" w:hAnsi="Arial" w:cs="Arial"/>
        </w:rPr>
        <w:t>name</w:t>
      </w:r>
      <w:proofErr w:type="gramEnd"/>
    </w:p>
    <w:p w14:paraId="2FBE37D4"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r w:rsidRPr="00BC2B4E">
        <w:rPr>
          <w:rFonts w:ascii="Arial" w:hAnsi="Arial" w:cs="Arial"/>
        </w:rPr>
        <w:t>Communication tab:</w:t>
      </w:r>
      <w:r>
        <w:rPr>
          <w:rFonts w:ascii="Arial" w:hAnsi="Arial" w:cs="Arial"/>
        </w:rPr>
        <w:t xml:space="preserve"> allows you to add phone numbers, fax numbers, websites and email </w:t>
      </w:r>
      <w:proofErr w:type="gramStart"/>
      <w:r>
        <w:rPr>
          <w:rFonts w:ascii="Arial" w:hAnsi="Arial" w:cs="Arial"/>
        </w:rPr>
        <w:t>addresses</w:t>
      </w:r>
      <w:proofErr w:type="gramEnd"/>
    </w:p>
    <w:p w14:paraId="2F7085C6"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proofErr w:type="gramStart"/>
      <w:r>
        <w:rPr>
          <w:rFonts w:ascii="Arial" w:hAnsi="Arial" w:cs="Arial"/>
        </w:rPr>
        <w:t>Contacts</w:t>
      </w:r>
      <w:proofErr w:type="gramEnd"/>
      <w:r>
        <w:rPr>
          <w:rFonts w:ascii="Arial" w:hAnsi="Arial" w:cs="Arial"/>
        </w:rPr>
        <w:t xml:space="preserve"> tab: you can link family members and friends to this account</w:t>
      </w:r>
    </w:p>
    <w:p w14:paraId="0AC8DAE5"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Payment Info tab: here you can save credit card and bank account numbers (they will be encrypted)</w:t>
      </w:r>
    </w:p>
    <w:p w14:paraId="56822E20"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proofErr w:type="gramStart"/>
      <w:r>
        <w:rPr>
          <w:rFonts w:ascii="Arial" w:hAnsi="Arial" w:cs="Arial"/>
        </w:rPr>
        <w:t>Groups</w:t>
      </w:r>
      <w:proofErr w:type="gramEnd"/>
      <w:r>
        <w:rPr>
          <w:rFonts w:ascii="Arial" w:hAnsi="Arial" w:cs="Arial"/>
        </w:rPr>
        <w:t xml:space="preserve"> tab: used to classify profiles under a specific group(s) name and for reporting purposes</w:t>
      </w:r>
    </w:p>
    <w:p w14:paraId="5B305E89"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Marketing tab: used for additional info about the </w:t>
      </w:r>
      <w:proofErr w:type="gramStart"/>
      <w:r>
        <w:rPr>
          <w:rFonts w:ascii="Arial" w:hAnsi="Arial" w:cs="Arial"/>
        </w:rPr>
        <w:t>agent</w:t>
      </w:r>
      <w:proofErr w:type="gramEnd"/>
    </w:p>
    <w:p w14:paraId="69A79099" w14:textId="77777777" w:rsidR="009F44D1" w:rsidRPr="001646F1" w:rsidRDefault="009F44D1" w:rsidP="009F44D1">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Default Rates tab: designed to allow the agency to specify commissions per travel type. You can enter a percentage rate or the dollar </w:t>
      </w:r>
      <w:proofErr w:type="gramStart"/>
      <w:r>
        <w:rPr>
          <w:rFonts w:ascii="Arial" w:hAnsi="Arial" w:cs="Arial"/>
        </w:rPr>
        <w:t>amount</w:t>
      </w:r>
      <w:proofErr w:type="gramEnd"/>
    </w:p>
    <w:p w14:paraId="5C632DD3"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proofErr w:type="gramStart"/>
      <w:r>
        <w:rPr>
          <w:rFonts w:ascii="Arial" w:hAnsi="Arial" w:cs="Arial"/>
        </w:rPr>
        <w:lastRenderedPageBreak/>
        <w:t>Attachments</w:t>
      </w:r>
      <w:proofErr w:type="gramEnd"/>
      <w:r>
        <w:rPr>
          <w:rFonts w:ascii="Arial" w:hAnsi="Arial" w:cs="Arial"/>
        </w:rPr>
        <w:t xml:space="preserve"> tab: designed to attach electronic documents to the profiles including payroll info</w:t>
      </w:r>
    </w:p>
    <w:p w14:paraId="63E1D53C" w14:textId="77777777" w:rsidR="009F44D1" w:rsidRDefault="009F44D1" w:rsidP="009F44D1">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Once all the necessary field are filled out, click OK at the </w:t>
      </w:r>
      <w:proofErr w:type="gramStart"/>
      <w:r>
        <w:rPr>
          <w:rFonts w:ascii="Arial" w:hAnsi="Arial" w:cs="Arial"/>
        </w:rPr>
        <w:t>bottom</w:t>
      </w:r>
      <w:proofErr w:type="gramEnd"/>
    </w:p>
    <w:p w14:paraId="69BE59FA" w14:textId="77777777" w:rsidR="009F44D1" w:rsidRPr="00F03EBC" w:rsidRDefault="009F44D1" w:rsidP="009F44D1">
      <w:pPr>
        <w:pStyle w:val="ListParagraph"/>
        <w:numPr>
          <w:ilvl w:val="0"/>
          <w:numId w:val="4"/>
        </w:numPr>
        <w:autoSpaceDE w:val="0"/>
        <w:autoSpaceDN w:val="0"/>
        <w:adjustRightInd w:val="0"/>
        <w:spacing w:after="0" w:line="240" w:lineRule="auto"/>
        <w:rPr>
          <w:rFonts w:ascii="Arial" w:hAnsi="Arial" w:cs="Arial"/>
        </w:rPr>
      </w:pPr>
      <w:r w:rsidRPr="00F03EBC">
        <w:rPr>
          <w:rFonts w:ascii="Arial" w:hAnsi="Arial" w:cs="Arial"/>
          <w:b/>
        </w:rPr>
        <w:t xml:space="preserve">Continue Entering Profiles: </w:t>
      </w:r>
      <w:r w:rsidRPr="00F03EBC">
        <w:rPr>
          <w:rFonts w:ascii="Arial" w:hAnsi="Arial" w:cs="Arial"/>
        </w:rPr>
        <w:t xml:space="preserve">this box is </w:t>
      </w:r>
      <w:proofErr w:type="gramStart"/>
      <w:r w:rsidRPr="00F03EBC">
        <w:rPr>
          <w:rFonts w:ascii="Arial" w:hAnsi="Arial" w:cs="Arial"/>
        </w:rPr>
        <w:t>auto-checked</w:t>
      </w:r>
      <w:proofErr w:type="gramEnd"/>
      <w:r w:rsidRPr="00F03EBC">
        <w:rPr>
          <w:rFonts w:ascii="Arial" w:hAnsi="Arial" w:cs="Arial"/>
        </w:rPr>
        <w:t xml:space="preserve"> to enable the user to continue creating more profiles without opening a new screen every time. Once done with creating profiles, uncheck the box then click OK to exit.</w:t>
      </w:r>
    </w:p>
    <w:p w14:paraId="468EBD56" w14:textId="77777777" w:rsidR="009F44D1" w:rsidRDefault="009F44D1" w:rsidP="009F44D1">
      <w:pPr>
        <w:autoSpaceDE w:val="0"/>
        <w:autoSpaceDN w:val="0"/>
        <w:adjustRightInd w:val="0"/>
        <w:spacing w:after="0" w:line="240" w:lineRule="auto"/>
        <w:ind w:left="360"/>
        <w:jc w:val="center"/>
        <w:rPr>
          <w:rFonts w:ascii="Arial" w:hAnsi="Arial" w:cs="Arial"/>
        </w:rPr>
      </w:pPr>
      <w:r>
        <w:rPr>
          <w:noProof/>
        </w:rPr>
        <w:drawing>
          <wp:inline distT="0" distB="0" distL="0" distR="0" wp14:anchorId="3F5534EF" wp14:editId="42DC8047">
            <wp:extent cx="3058275" cy="2354304"/>
            <wp:effectExtent l="38100" t="38100" r="104140" b="1035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0189" cy="2371174"/>
                    </a:xfrm>
                    <a:prstGeom prst="rect">
                      <a:avLst/>
                    </a:prstGeom>
                    <a:effectLst>
                      <a:outerShdw blurRad="50800" dist="38100" dir="2700000" algn="tl" rotWithShape="0">
                        <a:prstClr val="black">
                          <a:alpha val="40000"/>
                        </a:prstClr>
                      </a:outerShdw>
                    </a:effectLst>
                  </pic:spPr>
                </pic:pic>
              </a:graphicData>
            </a:graphic>
          </wp:inline>
        </w:drawing>
      </w:r>
    </w:p>
    <w:p w14:paraId="6D026D32" w14:textId="77777777" w:rsidR="009F44D1" w:rsidRDefault="009F44D1" w:rsidP="009F44D1">
      <w:pPr>
        <w:autoSpaceDE w:val="0"/>
        <w:autoSpaceDN w:val="0"/>
        <w:adjustRightInd w:val="0"/>
        <w:spacing w:after="0" w:line="240" w:lineRule="auto"/>
        <w:rPr>
          <w:rFonts w:ascii="Arial" w:hAnsi="Arial" w:cs="Arial"/>
          <w:b/>
          <w:i/>
        </w:rPr>
      </w:pPr>
      <w:r w:rsidRPr="007B04BA">
        <w:rPr>
          <w:rFonts w:ascii="Arial" w:hAnsi="Arial" w:cs="Arial"/>
          <w:b/>
          <w:i/>
        </w:rPr>
        <w:t>Creating an Other Profile</w:t>
      </w:r>
    </w:p>
    <w:p w14:paraId="11241905" w14:textId="77777777" w:rsidR="009F44D1" w:rsidRPr="007B04BA" w:rsidRDefault="009F44D1" w:rsidP="009F44D1">
      <w:pPr>
        <w:autoSpaceDE w:val="0"/>
        <w:autoSpaceDN w:val="0"/>
        <w:adjustRightInd w:val="0"/>
        <w:spacing w:after="0" w:line="240" w:lineRule="auto"/>
        <w:rPr>
          <w:rFonts w:ascii="Arial" w:hAnsi="Arial" w:cs="Arial"/>
          <w:b/>
          <w:i/>
        </w:rPr>
      </w:pPr>
    </w:p>
    <w:p w14:paraId="30E0800D" w14:textId="77777777" w:rsidR="009F44D1" w:rsidRPr="00157C8F" w:rsidRDefault="009F44D1" w:rsidP="009F44D1">
      <w:pPr>
        <w:pStyle w:val="ListParagraph"/>
        <w:numPr>
          <w:ilvl w:val="0"/>
          <w:numId w:val="5"/>
        </w:numPr>
        <w:autoSpaceDE w:val="0"/>
        <w:autoSpaceDN w:val="0"/>
        <w:adjustRightInd w:val="0"/>
        <w:spacing w:after="0" w:line="240" w:lineRule="auto"/>
        <w:rPr>
          <w:rFonts w:ascii="Arial" w:hAnsi="Arial" w:cs="Arial"/>
        </w:rPr>
      </w:pPr>
      <w:r w:rsidRPr="00157C8F">
        <w:rPr>
          <w:rFonts w:ascii="Arial" w:hAnsi="Arial" w:cs="Arial"/>
        </w:rPr>
        <w:t xml:space="preserve">Go to </w:t>
      </w:r>
      <w:r>
        <w:rPr>
          <w:rFonts w:ascii="Arial" w:hAnsi="Arial" w:cs="Arial"/>
          <w:b/>
        </w:rPr>
        <w:t xml:space="preserve">Profiles | </w:t>
      </w:r>
      <w:proofErr w:type="gramStart"/>
      <w:r>
        <w:rPr>
          <w:rFonts w:ascii="Arial" w:hAnsi="Arial" w:cs="Arial"/>
          <w:b/>
        </w:rPr>
        <w:t>Other</w:t>
      </w:r>
      <w:proofErr w:type="gramEnd"/>
    </w:p>
    <w:p w14:paraId="2F9D4525"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r w:rsidRPr="00157C8F">
        <w:rPr>
          <w:rFonts w:ascii="Arial" w:hAnsi="Arial" w:cs="Arial"/>
        </w:rPr>
        <w:t>Under the general Tab</w:t>
      </w:r>
      <w:r>
        <w:rPr>
          <w:rFonts w:ascii="Arial" w:hAnsi="Arial" w:cs="Arial"/>
        </w:rPr>
        <w:t xml:space="preserve"> fill in all fields that are necessary to identify the “Other” profile (rent, bank, expenses). You should also fill in fields that you would want to view on a </w:t>
      </w:r>
      <w:proofErr w:type="gramStart"/>
      <w:r>
        <w:rPr>
          <w:rFonts w:ascii="Arial" w:hAnsi="Arial" w:cs="Arial"/>
        </w:rPr>
        <w:t>report</w:t>
      </w:r>
      <w:proofErr w:type="gramEnd"/>
    </w:p>
    <w:p w14:paraId="3F726ECA" w14:textId="77777777" w:rsidR="009F44D1" w:rsidRPr="00796212" w:rsidRDefault="009F44D1" w:rsidP="009F44D1">
      <w:pPr>
        <w:pStyle w:val="ListParagraph"/>
        <w:numPr>
          <w:ilvl w:val="0"/>
          <w:numId w:val="5"/>
        </w:numPr>
        <w:autoSpaceDE w:val="0"/>
        <w:autoSpaceDN w:val="0"/>
        <w:adjustRightInd w:val="0"/>
        <w:spacing w:after="0" w:line="240" w:lineRule="auto"/>
        <w:rPr>
          <w:rFonts w:ascii="Arial" w:hAnsi="Arial" w:cs="Arial"/>
        </w:rPr>
      </w:pPr>
      <w:r w:rsidRPr="00796212">
        <w:rPr>
          <w:rFonts w:ascii="Arial" w:hAnsi="Arial" w:cs="Arial"/>
        </w:rPr>
        <w:t>G/L Acct fields: the agency can designate g/l accounts to be linked whenever there’</w:t>
      </w:r>
      <w:r>
        <w:rPr>
          <w:rFonts w:ascii="Arial" w:hAnsi="Arial" w:cs="Arial"/>
        </w:rPr>
        <w:t xml:space="preserve">s a payment under </w:t>
      </w:r>
      <w:proofErr w:type="gramStart"/>
      <w:r>
        <w:rPr>
          <w:rFonts w:ascii="Arial" w:hAnsi="Arial" w:cs="Arial"/>
        </w:rPr>
        <w:t>Other</w:t>
      </w:r>
      <w:proofErr w:type="gramEnd"/>
    </w:p>
    <w:p w14:paraId="241106C3"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r w:rsidRPr="00BC2B4E">
        <w:rPr>
          <w:rFonts w:ascii="Arial" w:hAnsi="Arial" w:cs="Arial"/>
        </w:rPr>
        <w:t>Communication tab:</w:t>
      </w:r>
      <w:r>
        <w:rPr>
          <w:rFonts w:ascii="Arial" w:hAnsi="Arial" w:cs="Arial"/>
        </w:rPr>
        <w:t xml:space="preserve"> allows you to add phone numbers, fax numbers, websites and email </w:t>
      </w:r>
      <w:proofErr w:type="gramStart"/>
      <w:r>
        <w:rPr>
          <w:rFonts w:ascii="Arial" w:hAnsi="Arial" w:cs="Arial"/>
        </w:rPr>
        <w:t>addresses</w:t>
      </w:r>
      <w:proofErr w:type="gramEnd"/>
    </w:p>
    <w:p w14:paraId="3C3D3657"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proofErr w:type="gramStart"/>
      <w:r>
        <w:rPr>
          <w:rFonts w:ascii="Arial" w:hAnsi="Arial" w:cs="Arial"/>
        </w:rPr>
        <w:t>Contacts</w:t>
      </w:r>
      <w:proofErr w:type="gramEnd"/>
      <w:r>
        <w:rPr>
          <w:rFonts w:ascii="Arial" w:hAnsi="Arial" w:cs="Arial"/>
        </w:rPr>
        <w:t xml:space="preserve"> tab: designated contact person(s) to this account</w:t>
      </w:r>
    </w:p>
    <w:p w14:paraId="135A76BC"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Payment Info tab: here you can save credit card and bank account numbers (they will be encrypted)</w:t>
      </w:r>
    </w:p>
    <w:p w14:paraId="1089B695"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proofErr w:type="gramStart"/>
      <w:r>
        <w:rPr>
          <w:rFonts w:ascii="Arial" w:hAnsi="Arial" w:cs="Arial"/>
        </w:rPr>
        <w:t>Groups</w:t>
      </w:r>
      <w:proofErr w:type="gramEnd"/>
      <w:r>
        <w:rPr>
          <w:rFonts w:ascii="Arial" w:hAnsi="Arial" w:cs="Arial"/>
        </w:rPr>
        <w:t xml:space="preserve"> tab: used to classify profiles under a specific group(s) name and for reporting purposes</w:t>
      </w:r>
    </w:p>
    <w:p w14:paraId="0E2E3305"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Marketing tab: used for additional info about the </w:t>
      </w:r>
      <w:proofErr w:type="gramStart"/>
      <w:r>
        <w:rPr>
          <w:rFonts w:ascii="Arial" w:hAnsi="Arial" w:cs="Arial"/>
        </w:rPr>
        <w:t>agent</w:t>
      </w:r>
      <w:proofErr w:type="gramEnd"/>
    </w:p>
    <w:p w14:paraId="1D6805D5"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proofErr w:type="gramStart"/>
      <w:r>
        <w:rPr>
          <w:rFonts w:ascii="Arial" w:hAnsi="Arial" w:cs="Arial"/>
        </w:rPr>
        <w:t>Attachments</w:t>
      </w:r>
      <w:proofErr w:type="gramEnd"/>
      <w:r>
        <w:rPr>
          <w:rFonts w:ascii="Arial" w:hAnsi="Arial" w:cs="Arial"/>
        </w:rPr>
        <w:t xml:space="preserve"> tab: designed to attach electronic documents to the profiles</w:t>
      </w:r>
    </w:p>
    <w:p w14:paraId="3AB48D01" w14:textId="77777777" w:rsidR="009F44D1" w:rsidRDefault="009F44D1" w:rsidP="009F44D1">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Once all the necessary field are filled out, click OK at the </w:t>
      </w:r>
      <w:proofErr w:type="gramStart"/>
      <w:r>
        <w:rPr>
          <w:rFonts w:ascii="Arial" w:hAnsi="Arial" w:cs="Arial"/>
        </w:rPr>
        <w:t>bottom</w:t>
      </w:r>
      <w:proofErr w:type="gramEnd"/>
    </w:p>
    <w:p w14:paraId="3B9223EC" w14:textId="67E16A9E" w:rsidR="009F44D1" w:rsidRPr="00F03EBC" w:rsidRDefault="009F44D1" w:rsidP="009F44D1">
      <w:pPr>
        <w:pStyle w:val="ListParagraph"/>
        <w:numPr>
          <w:ilvl w:val="0"/>
          <w:numId w:val="5"/>
        </w:numPr>
        <w:autoSpaceDE w:val="0"/>
        <w:autoSpaceDN w:val="0"/>
        <w:adjustRightInd w:val="0"/>
        <w:spacing w:after="0" w:line="240" w:lineRule="auto"/>
        <w:rPr>
          <w:rFonts w:ascii="Arial" w:hAnsi="Arial" w:cs="Arial"/>
        </w:rPr>
      </w:pPr>
      <w:r w:rsidRPr="00F03EBC">
        <w:rPr>
          <w:rFonts w:ascii="Arial" w:hAnsi="Arial" w:cs="Arial"/>
          <w:b/>
        </w:rPr>
        <w:t xml:space="preserve">Continue Entering Profiles: </w:t>
      </w:r>
      <w:r w:rsidRPr="00F03EBC">
        <w:rPr>
          <w:rFonts w:ascii="Arial" w:hAnsi="Arial" w:cs="Arial"/>
        </w:rPr>
        <w:t xml:space="preserve">this box is </w:t>
      </w:r>
      <w:proofErr w:type="gramStart"/>
      <w:r w:rsidRPr="00F03EBC">
        <w:rPr>
          <w:rFonts w:ascii="Arial" w:hAnsi="Arial" w:cs="Arial"/>
        </w:rPr>
        <w:t>auto-checked</w:t>
      </w:r>
      <w:proofErr w:type="gramEnd"/>
      <w:r w:rsidRPr="00F03EBC">
        <w:rPr>
          <w:rFonts w:ascii="Arial" w:hAnsi="Arial" w:cs="Arial"/>
        </w:rPr>
        <w:t xml:space="preserve"> to enable the user to continue creating more profiles without opening a new screen every time. Once done with creating profiles, uncheck the box then click OK to exit.</w:t>
      </w:r>
    </w:p>
    <w:p w14:paraId="107CF7F8" w14:textId="679D5B44" w:rsidR="00A27329" w:rsidRDefault="00A27329" w:rsidP="009F44D1">
      <w:pPr>
        <w:autoSpaceDE w:val="0"/>
        <w:autoSpaceDN w:val="0"/>
        <w:adjustRightInd w:val="0"/>
        <w:spacing w:after="0" w:line="240" w:lineRule="auto"/>
        <w:ind w:left="360"/>
        <w:rPr>
          <w:rFonts w:ascii="Arial" w:hAnsi="Arial" w:cs="Arial"/>
        </w:rPr>
      </w:pPr>
    </w:p>
    <w:p w14:paraId="609DE9AD" w14:textId="343950A0" w:rsidR="00A27329" w:rsidRDefault="00A27329" w:rsidP="009F44D1">
      <w:pPr>
        <w:autoSpaceDE w:val="0"/>
        <w:autoSpaceDN w:val="0"/>
        <w:adjustRightInd w:val="0"/>
        <w:spacing w:after="0" w:line="240" w:lineRule="auto"/>
        <w:ind w:left="360"/>
        <w:rPr>
          <w:rFonts w:ascii="Arial" w:hAnsi="Arial" w:cs="Arial"/>
        </w:rPr>
      </w:pPr>
      <w:r>
        <w:rPr>
          <w:noProof/>
        </w:rPr>
        <w:drawing>
          <wp:anchor distT="0" distB="0" distL="114300" distR="114300" simplePos="0" relativeHeight="251659264" behindDoc="0" locked="0" layoutInCell="1" allowOverlap="1" wp14:anchorId="2031FA43" wp14:editId="15D6D402">
            <wp:simplePos x="0" y="0"/>
            <wp:positionH relativeFrom="margin">
              <wp:align>center</wp:align>
            </wp:positionH>
            <wp:positionV relativeFrom="paragraph">
              <wp:posOffset>132715</wp:posOffset>
            </wp:positionV>
            <wp:extent cx="3550285" cy="2748280"/>
            <wp:effectExtent l="38100" t="38100" r="88265" b="9017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50285" cy="2748280"/>
                    </a:xfrm>
                    <a:prstGeom prst="rect">
                      <a:avLst/>
                    </a:prstGeom>
                    <a:effectLst>
                      <a:outerShdw blurRad="50800" dist="38100" dir="2700000" algn="tl" rotWithShape="0">
                        <a:prstClr val="black">
                          <a:alpha val="40000"/>
                        </a:prstClr>
                      </a:outerShdw>
                    </a:effectLst>
                  </pic:spPr>
                </pic:pic>
              </a:graphicData>
            </a:graphic>
          </wp:anchor>
        </w:drawing>
      </w:r>
    </w:p>
    <w:p w14:paraId="025FC814" w14:textId="1F40F8AC" w:rsidR="00A27329" w:rsidRDefault="00A27329" w:rsidP="009F44D1">
      <w:pPr>
        <w:autoSpaceDE w:val="0"/>
        <w:autoSpaceDN w:val="0"/>
        <w:adjustRightInd w:val="0"/>
        <w:spacing w:after="0" w:line="240" w:lineRule="auto"/>
        <w:ind w:left="360"/>
        <w:rPr>
          <w:rFonts w:ascii="Arial" w:hAnsi="Arial" w:cs="Arial"/>
        </w:rPr>
      </w:pPr>
    </w:p>
    <w:p w14:paraId="0F8F836D" w14:textId="7789A0D8" w:rsidR="00A27329" w:rsidRDefault="00A27329" w:rsidP="009F44D1">
      <w:pPr>
        <w:autoSpaceDE w:val="0"/>
        <w:autoSpaceDN w:val="0"/>
        <w:adjustRightInd w:val="0"/>
        <w:spacing w:after="0" w:line="240" w:lineRule="auto"/>
        <w:ind w:left="360"/>
        <w:rPr>
          <w:rFonts w:ascii="Arial" w:hAnsi="Arial" w:cs="Arial"/>
        </w:rPr>
      </w:pPr>
    </w:p>
    <w:p w14:paraId="2D569F11" w14:textId="77777777" w:rsidR="00A27329" w:rsidRDefault="00A27329" w:rsidP="009F44D1">
      <w:pPr>
        <w:autoSpaceDE w:val="0"/>
        <w:autoSpaceDN w:val="0"/>
        <w:adjustRightInd w:val="0"/>
        <w:spacing w:after="0" w:line="240" w:lineRule="auto"/>
        <w:ind w:left="360"/>
        <w:rPr>
          <w:rFonts w:ascii="Arial" w:hAnsi="Arial" w:cs="Arial"/>
        </w:rPr>
      </w:pPr>
    </w:p>
    <w:p w14:paraId="62E51604" w14:textId="77777777" w:rsidR="00A27329" w:rsidRDefault="00A27329" w:rsidP="009F44D1">
      <w:pPr>
        <w:autoSpaceDE w:val="0"/>
        <w:autoSpaceDN w:val="0"/>
        <w:adjustRightInd w:val="0"/>
        <w:spacing w:after="0" w:line="240" w:lineRule="auto"/>
        <w:ind w:left="360"/>
        <w:rPr>
          <w:rFonts w:ascii="Arial" w:hAnsi="Arial" w:cs="Arial"/>
        </w:rPr>
      </w:pPr>
    </w:p>
    <w:p w14:paraId="21D53D24" w14:textId="0669EE79" w:rsidR="00A27329" w:rsidRDefault="00A27329" w:rsidP="009F44D1">
      <w:pPr>
        <w:autoSpaceDE w:val="0"/>
        <w:autoSpaceDN w:val="0"/>
        <w:adjustRightInd w:val="0"/>
        <w:spacing w:after="0" w:line="240" w:lineRule="auto"/>
        <w:ind w:left="360"/>
        <w:rPr>
          <w:rFonts w:ascii="Arial" w:hAnsi="Arial" w:cs="Arial"/>
        </w:rPr>
      </w:pPr>
    </w:p>
    <w:p w14:paraId="24279A53" w14:textId="77777777" w:rsidR="00A27329" w:rsidRDefault="00A27329" w:rsidP="009F44D1">
      <w:pPr>
        <w:autoSpaceDE w:val="0"/>
        <w:autoSpaceDN w:val="0"/>
        <w:adjustRightInd w:val="0"/>
        <w:spacing w:after="0" w:line="240" w:lineRule="auto"/>
        <w:ind w:left="360"/>
        <w:rPr>
          <w:rFonts w:ascii="Arial" w:hAnsi="Arial" w:cs="Arial"/>
        </w:rPr>
      </w:pPr>
    </w:p>
    <w:p w14:paraId="38C61F2C" w14:textId="42B85247" w:rsidR="00A27329" w:rsidRDefault="00A27329" w:rsidP="009F44D1">
      <w:pPr>
        <w:autoSpaceDE w:val="0"/>
        <w:autoSpaceDN w:val="0"/>
        <w:adjustRightInd w:val="0"/>
        <w:spacing w:after="0" w:line="240" w:lineRule="auto"/>
        <w:ind w:left="360"/>
        <w:rPr>
          <w:rFonts w:ascii="Arial" w:hAnsi="Arial" w:cs="Arial"/>
        </w:rPr>
      </w:pPr>
    </w:p>
    <w:p w14:paraId="4C546142" w14:textId="77777777" w:rsidR="00A27329" w:rsidRDefault="00A27329" w:rsidP="009F44D1">
      <w:pPr>
        <w:autoSpaceDE w:val="0"/>
        <w:autoSpaceDN w:val="0"/>
        <w:adjustRightInd w:val="0"/>
        <w:spacing w:after="0" w:line="240" w:lineRule="auto"/>
        <w:ind w:left="360"/>
        <w:rPr>
          <w:rFonts w:ascii="Arial" w:hAnsi="Arial" w:cs="Arial"/>
        </w:rPr>
      </w:pPr>
    </w:p>
    <w:p w14:paraId="69CD4771" w14:textId="23BD8786" w:rsidR="00A27329" w:rsidRDefault="00A27329" w:rsidP="009F44D1">
      <w:pPr>
        <w:autoSpaceDE w:val="0"/>
        <w:autoSpaceDN w:val="0"/>
        <w:adjustRightInd w:val="0"/>
        <w:spacing w:after="0" w:line="240" w:lineRule="auto"/>
        <w:ind w:left="360"/>
        <w:rPr>
          <w:rFonts w:ascii="Arial" w:hAnsi="Arial" w:cs="Arial"/>
        </w:rPr>
      </w:pPr>
    </w:p>
    <w:p w14:paraId="7DF42DB2" w14:textId="77777777" w:rsidR="00A27329" w:rsidRDefault="00A27329" w:rsidP="009F44D1">
      <w:pPr>
        <w:autoSpaceDE w:val="0"/>
        <w:autoSpaceDN w:val="0"/>
        <w:adjustRightInd w:val="0"/>
        <w:spacing w:after="0" w:line="240" w:lineRule="auto"/>
        <w:ind w:left="360"/>
        <w:rPr>
          <w:rFonts w:ascii="Arial" w:hAnsi="Arial" w:cs="Arial"/>
        </w:rPr>
      </w:pPr>
    </w:p>
    <w:p w14:paraId="1ACAAA69" w14:textId="77777777" w:rsidR="00A27329" w:rsidRDefault="00A27329" w:rsidP="009F44D1">
      <w:pPr>
        <w:autoSpaceDE w:val="0"/>
        <w:autoSpaceDN w:val="0"/>
        <w:adjustRightInd w:val="0"/>
        <w:spacing w:after="0" w:line="240" w:lineRule="auto"/>
        <w:ind w:left="360"/>
        <w:rPr>
          <w:rFonts w:ascii="Arial" w:hAnsi="Arial" w:cs="Arial"/>
        </w:rPr>
      </w:pPr>
    </w:p>
    <w:p w14:paraId="2CC80499" w14:textId="055DAEA6" w:rsidR="00A27329" w:rsidRDefault="00A27329" w:rsidP="009F44D1">
      <w:pPr>
        <w:autoSpaceDE w:val="0"/>
        <w:autoSpaceDN w:val="0"/>
        <w:adjustRightInd w:val="0"/>
        <w:spacing w:after="0" w:line="240" w:lineRule="auto"/>
        <w:ind w:left="360"/>
        <w:rPr>
          <w:rFonts w:ascii="Arial" w:hAnsi="Arial" w:cs="Arial"/>
        </w:rPr>
      </w:pPr>
    </w:p>
    <w:p w14:paraId="13BFD146" w14:textId="77777777" w:rsidR="00A27329" w:rsidRDefault="00A27329" w:rsidP="009F44D1">
      <w:pPr>
        <w:autoSpaceDE w:val="0"/>
        <w:autoSpaceDN w:val="0"/>
        <w:adjustRightInd w:val="0"/>
        <w:spacing w:after="0" w:line="240" w:lineRule="auto"/>
        <w:ind w:left="360"/>
        <w:rPr>
          <w:rFonts w:ascii="Arial" w:hAnsi="Arial" w:cs="Arial"/>
        </w:rPr>
      </w:pPr>
    </w:p>
    <w:p w14:paraId="7078F64A" w14:textId="271B562D" w:rsidR="009F44D1" w:rsidRDefault="009F44D1" w:rsidP="009F44D1">
      <w:pPr>
        <w:autoSpaceDE w:val="0"/>
        <w:autoSpaceDN w:val="0"/>
        <w:adjustRightInd w:val="0"/>
        <w:spacing w:after="0" w:line="240" w:lineRule="auto"/>
        <w:ind w:left="360"/>
        <w:rPr>
          <w:rFonts w:ascii="Arial" w:hAnsi="Arial" w:cs="Arial"/>
          <w:sz w:val="24"/>
          <w:szCs w:val="24"/>
        </w:rPr>
      </w:pPr>
      <w:r>
        <w:rPr>
          <w:rFonts w:ascii="Arial" w:hAnsi="Arial" w:cs="Arial"/>
        </w:rPr>
        <w:br w:type="textWrapping" w:clear="all"/>
      </w:r>
      <w:r>
        <w:rPr>
          <w:rFonts w:ascii="Arial" w:hAnsi="Arial" w:cs="Arial"/>
          <w:sz w:val="24"/>
          <w:szCs w:val="24"/>
        </w:rPr>
        <w:t xml:space="preserve">                                                                     </w:t>
      </w:r>
    </w:p>
    <w:p w14:paraId="6B8D61C0" w14:textId="7C7F38A4" w:rsidR="009F44D1" w:rsidRPr="00A27329" w:rsidRDefault="009F44D1" w:rsidP="009F44D1">
      <w:pPr>
        <w:autoSpaceDE w:val="0"/>
        <w:autoSpaceDN w:val="0"/>
        <w:adjustRightInd w:val="0"/>
        <w:spacing w:after="0" w:line="240" w:lineRule="auto"/>
        <w:rPr>
          <w:rFonts w:ascii="Arial" w:hAnsi="Arial" w:cs="Arial"/>
          <w:b/>
          <w:color w:val="2F5496" w:themeColor="accent1" w:themeShade="BF"/>
          <w:sz w:val="36"/>
          <w:szCs w:val="36"/>
        </w:rPr>
      </w:pPr>
      <w:r w:rsidRPr="00A27329">
        <w:rPr>
          <w:rFonts w:ascii="Arial" w:hAnsi="Arial" w:cs="Arial"/>
          <w:b/>
          <w:color w:val="2F5496" w:themeColor="accent1" w:themeShade="BF"/>
          <w:sz w:val="36"/>
          <w:szCs w:val="36"/>
        </w:rPr>
        <w:lastRenderedPageBreak/>
        <w:t>Invoices</w:t>
      </w:r>
    </w:p>
    <w:p w14:paraId="29EC001B" w14:textId="77777777" w:rsidR="009F44D1" w:rsidRPr="00C05A5F" w:rsidRDefault="009F44D1" w:rsidP="009F44D1">
      <w:pPr>
        <w:autoSpaceDE w:val="0"/>
        <w:autoSpaceDN w:val="0"/>
        <w:adjustRightInd w:val="0"/>
        <w:spacing w:after="0" w:line="240" w:lineRule="auto"/>
        <w:rPr>
          <w:rFonts w:ascii="Arial" w:hAnsi="Arial" w:cs="Arial"/>
          <w:b/>
          <w:color w:val="C00000"/>
          <w:sz w:val="20"/>
          <w:szCs w:val="20"/>
        </w:rPr>
      </w:pPr>
    </w:p>
    <w:p w14:paraId="5DCCE14D" w14:textId="3E4CEB5F" w:rsidR="009F44D1" w:rsidRPr="00460518" w:rsidRDefault="009F44D1" w:rsidP="009F44D1">
      <w:pPr>
        <w:autoSpaceDE w:val="0"/>
        <w:autoSpaceDN w:val="0"/>
        <w:adjustRightInd w:val="0"/>
        <w:spacing w:after="0" w:line="240" w:lineRule="auto"/>
        <w:rPr>
          <w:rFonts w:ascii="Arial" w:hAnsi="Arial" w:cs="Arial"/>
          <w:b/>
          <w:color w:val="C00000"/>
        </w:rPr>
      </w:pPr>
      <w:r w:rsidRPr="00460518">
        <w:rPr>
          <w:rFonts w:ascii="Arial" w:hAnsi="Arial" w:cs="Arial"/>
        </w:rPr>
        <w:t xml:space="preserve">Invoices are the daily records of sales and </w:t>
      </w:r>
      <w:proofErr w:type="gramStart"/>
      <w:r w:rsidRPr="00460518">
        <w:rPr>
          <w:rFonts w:ascii="Arial" w:hAnsi="Arial" w:cs="Arial"/>
        </w:rPr>
        <w:t>refunds, and</w:t>
      </w:r>
      <w:proofErr w:type="gramEnd"/>
      <w:r w:rsidRPr="00460518">
        <w:rPr>
          <w:rFonts w:ascii="Arial" w:hAnsi="Arial" w:cs="Arial"/>
        </w:rPr>
        <w:t xml:space="preserve"> are the main source of information for the system. Sales, Refund, Vouchers and Adjustment invoices are entered, queried, retrieved, </w:t>
      </w:r>
      <w:proofErr w:type="gramStart"/>
      <w:r w:rsidRPr="00460518">
        <w:rPr>
          <w:rFonts w:ascii="Arial" w:hAnsi="Arial" w:cs="Arial"/>
        </w:rPr>
        <w:t>modified</w:t>
      </w:r>
      <w:proofErr w:type="gramEnd"/>
      <w:r w:rsidRPr="00460518">
        <w:rPr>
          <w:rFonts w:ascii="Arial" w:hAnsi="Arial" w:cs="Arial"/>
        </w:rPr>
        <w:t xml:space="preserve"> and voided in the Invoice section of </w:t>
      </w:r>
      <w:r w:rsidRPr="00460518">
        <w:rPr>
          <w:rStyle w:val="span1"/>
        </w:rPr>
        <w:t xml:space="preserve">Trams </w:t>
      </w:r>
      <w:r w:rsidRPr="00460518">
        <w:rPr>
          <w:rFonts w:ascii="Arial" w:hAnsi="Arial" w:cs="Arial"/>
          <w:i/>
        </w:rPr>
        <w:t>Back Office</w:t>
      </w:r>
      <w:r w:rsidRPr="00460518">
        <w:rPr>
          <w:rFonts w:ascii="Arial" w:hAnsi="Arial" w:cs="Arial"/>
        </w:rPr>
        <w:t xml:space="preserve">. Invoices are entered into </w:t>
      </w:r>
      <w:r w:rsidRPr="00460518">
        <w:rPr>
          <w:rStyle w:val="span1"/>
        </w:rPr>
        <w:t xml:space="preserve">Trams Back Office </w:t>
      </w:r>
      <w:r w:rsidRPr="00460518">
        <w:rPr>
          <w:rFonts w:ascii="Arial" w:hAnsi="Arial" w:cs="Arial"/>
        </w:rPr>
        <w:t>either through the interface process, by entering them into ClientBase, or by manual entry. If the agency interfaces, an interface record is created each time an agent drives a ticket or an invoice.</w:t>
      </w:r>
    </w:p>
    <w:p w14:paraId="17EC2A7B" w14:textId="77777777" w:rsidR="009F44D1" w:rsidRPr="00460518" w:rsidRDefault="009F44D1" w:rsidP="009F44D1">
      <w:pPr>
        <w:pStyle w:val="BodyText"/>
        <w:rPr>
          <w:rFonts w:ascii="Arial" w:hAnsi="Arial" w:cs="Arial"/>
          <w:sz w:val="22"/>
          <w:szCs w:val="22"/>
        </w:rPr>
      </w:pPr>
    </w:p>
    <w:p w14:paraId="5A266C8D" w14:textId="77777777" w:rsidR="009F44D1" w:rsidRPr="00460518" w:rsidRDefault="009F44D1" w:rsidP="009F44D1">
      <w:pPr>
        <w:pStyle w:val="BodyText"/>
        <w:rPr>
          <w:rFonts w:ascii="Arial" w:hAnsi="Arial" w:cs="Arial"/>
          <w:sz w:val="22"/>
          <w:szCs w:val="22"/>
        </w:rPr>
      </w:pPr>
      <w:r w:rsidRPr="00460518">
        <w:rPr>
          <w:rFonts w:ascii="Arial" w:hAnsi="Arial" w:cs="Arial"/>
          <w:sz w:val="22"/>
          <w:szCs w:val="22"/>
        </w:rPr>
        <w:t xml:space="preserve">Specific accounting, client, vendor and booking information from the interface record is downloaded to </w:t>
      </w:r>
      <w:r w:rsidRPr="00460518">
        <w:rPr>
          <w:rStyle w:val="span1"/>
          <w:sz w:val="22"/>
          <w:szCs w:val="22"/>
        </w:rPr>
        <w:t>Trams Back Office</w:t>
      </w:r>
      <w:r w:rsidRPr="00460518">
        <w:rPr>
          <w:rFonts w:ascii="Arial" w:hAnsi="Arial" w:cs="Arial"/>
          <w:sz w:val="22"/>
          <w:szCs w:val="22"/>
        </w:rPr>
        <w:t xml:space="preserve"> and becomes available for accounting, </w:t>
      </w:r>
      <w:proofErr w:type="gramStart"/>
      <w:r w:rsidRPr="00460518">
        <w:rPr>
          <w:rFonts w:ascii="Arial" w:hAnsi="Arial" w:cs="Arial"/>
          <w:sz w:val="22"/>
          <w:szCs w:val="22"/>
        </w:rPr>
        <w:t>tracking</w:t>
      </w:r>
      <w:proofErr w:type="gramEnd"/>
      <w:r w:rsidRPr="00460518">
        <w:rPr>
          <w:rFonts w:ascii="Arial" w:hAnsi="Arial" w:cs="Arial"/>
          <w:sz w:val="22"/>
          <w:szCs w:val="22"/>
        </w:rPr>
        <w:t xml:space="preserve"> and reporting needs. Once the downloaded invoices have been received and processed by </w:t>
      </w:r>
      <w:r w:rsidRPr="00460518">
        <w:rPr>
          <w:rStyle w:val="span1"/>
          <w:sz w:val="22"/>
          <w:szCs w:val="22"/>
        </w:rPr>
        <w:t>Trams Back Office</w:t>
      </w:r>
      <w:r w:rsidRPr="00460518">
        <w:rPr>
          <w:rFonts w:ascii="Arial" w:hAnsi="Arial" w:cs="Arial"/>
          <w:sz w:val="22"/>
          <w:szCs w:val="22"/>
        </w:rPr>
        <w:t xml:space="preserve">, modifications can be made manually to </w:t>
      </w:r>
      <w:proofErr w:type="gramStart"/>
      <w:r w:rsidRPr="00460518">
        <w:rPr>
          <w:rFonts w:ascii="Arial" w:hAnsi="Arial" w:cs="Arial"/>
          <w:sz w:val="22"/>
          <w:szCs w:val="22"/>
        </w:rPr>
        <w:t>all of</w:t>
      </w:r>
      <w:proofErr w:type="gramEnd"/>
      <w:r w:rsidRPr="00460518">
        <w:rPr>
          <w:rFonts w:ascii="Arial" w:hAnsi="Arial" w:cs="Arial"/>
          <w:sz w:val="22"/>
          <w:szCs w:val="22"/>
        </w:rPr>
        <w:t xml:space="preserve"> the fields except the Record Number which is computer assigned.</w:t>
      </w:r>
    </w:p>
    <w:p w14:paraId="0F1F3C16" w14:textId="77777777" w:rsidR="009F44D1" w:rsidRPr="00460518" w:rsidRDefault="009F44D1" w:rsidP="009F44D1">
      <w:pPr>
        <w:pStyle w:val="p2"/>
        <w:rPr>
          <w:sz w:val="22"/>
          <w:szCs w:val="22"/>
        </w:rPr>
      </w:pPr>
      <w:r w:rsidRPr="00460518">
        <w:rPr>
          <w:b/>
          <w:bCs/>
          <w:sz w:val="22"/>
          <w:szCs w:val="22"/>
        </w:rPr>
        <w:t>Important Note:</w:t>
      </w:r>
      <w:r w:rsidRPr="00460518">
        <w:rPr>
          <w:sz w:val="22"/>
          <w:szCs w:val="22"/>
        </w:rPr>
        <w:t xml:space="preserve"> Trams accepts an invoice number range of 0 to 2147483647. Anything higher will NOT be accepted either manually or via the Interface.</w:t>
      </w:r>
    </w:p>
    <w:p w14:paraId="3C50C9D2" w14:textId="77777777" w:rsidR="009F44D1" w:rsidRPr="00460518" w:rsidRDefault="009F44D1" w:rsidP="009F44D1">
      <w:pPr>
        <w:pStyle w:val="p2"/>
        <w:rPr>
          <w:sz w:val="22"/>
          <w:szCs w:val="22"/>
        </w:rPr>
      </w:pPr>
      <w:r w:rsidRPr="00460518">
        <w:rPr>
          <w:sz w:val="22"/>
          <w:szCs w:val="22"/>
        </w:rPr>
        <w:t xml:space="preserve">Invoices in </w:t>
      </w:r>
      <w:r w:rsidRPr="00460518">
        <w:rPr>
          <w:rStyle w:val="span1"/>
          <w:sz w:val="22"/>
          <w:szCs w:val="22"/>
        </w:rPr>
        <w:t>Trams Back Office</w:t>
      </w:r>
      <w:r w:rsidRPr="00460518">
        <w:rPr>
          <w:sz w:val="22"/>
          <w:szCs w:val="22"/>
        </w:rPr>
        <w:t xml:space="preserve"> are made up of three parts: The General Invoice Information, the Individual Booking Details, and the Booking Summary Screen. General invoice information includes information pertaining to the entire invoice, such as Invoice Number, Client Name, and Issue Date. Booking Details contain specific details of a booking, such as Airline or Vendor, Ticket or Confirmation Number, Fares and Commissions. The Booking Summary screen includes a list of all bookings entered along with Invoice Totals.</w:t>
      </w:r>
    </w:p>
    <w:p w14:paraId="025B4F1D" w14:textId="77777777" w:rsidR="009F44D1" w:rsidRPr="00460518" w:rsidRDefault="009F44D1" w:rsidP="009F44D1">
      <w:pPr>
        <w:pStyle w:val="p2"/>
        <w:rPr>
          <w:sz w:val="22"/>
          <w:szCs w:val="22"/>
        </w:rPr>
      </w:pPr>
      <w:r w:rsidRPr="00460518">
        <w:rPr>
          <w:sz w:val="22"/>
          <w:szCs w:val="22"/>
        </w:rPr>
        <w:t xml:space="preserve">When manually building an invoice in </w:t>
      </w:r>
      <w:r w:rsidRPr="00460518">
        <w:rPr>
          <w:rStyle w:val="span1"/>
          <w:sz w:val="22"/>
          <w:szCs w:val="22"/>
        </w:rPr>
        <w:t>Trams Back Office</w:t>
      </w:r>
      <w:r w:rsidRPr="00460518">
        <w:rPr>
          <w:sz w:val="22"/>
          <w:szCs w:val="22"/>
        </w:rPr>
        <w:t>, first enter the general invoice information, then enter each booking.</w:t>
      </w:r>
    </w:p>
    <w:p w14:paraId="03F6CC81" w14:textId="77777777" w:rsidR="009F44D1" w:rsidRPr="00460518" w:rsidRDefault="009F44D1" w:rsidP="009F44D1">
      <w:pPr>
        <w:pStyle w:val="p2"/>
        <w:rPr>
          <w:b/>
          <w:i/>
          <w:sz w:val="22"/>
          <w:szCs w:val="22"/>
        </w:rPr>
      </w:pPr>
      <w:r w:rsidRPr="00460518">
        <w:rPr>
          <w:b/>
          <w:i/>
          <w:sz w:val="22"/>
          <w:szCs w:val="22"/>
        </w:rPr>
        <w:t>Creating a Basic Sales / Refund Invoice</w:t>
      </w:r>
    </w:p>
    <w:p w14:paraId="2E10107D" w14:textId="77777777" w:rsidR="009F44D1" w:rsidRPr="00460518" w:rsidRDefault="009F44D1" w:rsidP="009F44D1">
      <w:pPr>
        <w:pStyle w:val="NoSpacing"/>
        <w:numPr>
          <w:ilvl w:val="0"/>
          <w:numId w:val="6"/>
        </w:numPr>
        <w:rPr>
          <w:rFonts w:ascii="Arial" w:hAnsi="Arial" w:cs="Arial"/>
        </w:rPr>
      </w:pPr>
      <w:r w:rsidRPr="00460518">
        <w:rPr>
          <w:rFonts w:ascii="Arial" w:hAnsi="Arial" w:cs="Arial"/>
        </w:rPr>
        <w:t xml:space="preserve">Go to Invoice | Sales or </w:t>
      </w:r>
      <w:proofErr w:type="gramStart"/>
      <w:r w:rsidRPr="00460518">
        <w:rPr>
          <w:rFonts w:ascii="Arial" w:hAnsi="Arial" w:cs="Arial"/>
        </w:rPr>
        <w:t>Refund</w:t>
      </w:r>
      <w:proofErr w:type="gramEnd"/>
    </w:p>
    <w:p w14:paraId="3955488B" w14:textId="77777777" w:rsidR="009F44D1" w:rsidRPr="00460518" w:rsidRDefault="009F44D1" w:rsidP="009F44D1">
      <w:pPr>
        <w:pStyle w:val="NoSpacing"/>
        <w:numPr>
          <w:ilvl w:val="0"/>
          <w:numId w:val="6"/>
        </w:numPr>
        <w:rPr>
          <w:rFonts w:ascii="Arial" w:hAnsi="Arial" w:cs="Arial"/>
        </w:rPr>
      </w:pPr>
      <w:r w:rsidRPr="00460518">
        <w:rPr>
          <w:rFonts w:ascii="Arial" w:hAnsi="Arial" w:cs="Arial"/>
        </w:rPr>
        <w:t xml:space="preserve">Invoice number: add the number into the field. If grayed-out that </w:t>
      </w:r>
      <w:proofErr w:type="gramStart"/>
      <w:r w:rsidRPr="00460518">
        <w:rPr>
          <w:rFonts w:ascii="Arial" w:hAnsi="Arial" w:cs="Arial"/>
        </w:rPr>
        <w:t>means</w:t>
      </w:r>
      <w:proofErr w:type="gramEnd"/>
      <w:r w:rsidRPr="00460518">
        <w:rPr>
          <w:rFonts w:ascii="Arial" w:hAnsi="Arial" w:cs="Arial"/>
        </w:rPr>
        <w:t xml:space="preserve"> it’s been set-up in the global defaults. Trams will add the number at the completion of building the </w:t>
      </w:r>
      <w:proofErr w:type="gramStart"/>
      <w:r w:rsidRPr="00460518">
        <w:rPr>
          <w:rFonts w:ascii="Arial" w:hAnsi="Arial" w:cs="Arial"/>
        </w:rPr>
        <w:t>invoice</w:t>
      </w:r>
      <w:proofErr w:type="gramEnd"/>
    </w:p>
    <w:p w14:paraId="17CCCF7B" w14:textId="0770BD33" w:rsidR="009F44D1" w:rsidRPr="00460518" w:rsidRDefault="009F44D1" w:rsidP="009F44D1">
      <w:pPr>
        <w:pStyle w:val="NoSpacing"/>
        <w:numPr>
          <w:ilvl w:val="0"/>
          <w:numId w:val="6"/>
        </w:numPr>
        <w:rPr>
          <w:rFonts w:ascii="Arial" w:hAnsi="Arial" w:cs="Arial"/>
        </w:rPr>
      </w:pPr>
      <w:r w:rsidRPr="00460518">
        <w:rPr>
          <w:rFonts w:ascii="Arial" w:hAnsi="Arial" w:cs="Arial"/>
        </w:rPr>
        <w:t xml:space="preserve">Date: defaults on the day of creation. It can </w:t>
      </w:r>
      <w:proofErr w:type="gramStart"/>
      <w:r w:rsidR="004D2EC0" w:rsidRPr="00460518">
        <w:rPr>
          <w:rFonts w:ascii="Arial" w:hAnsi="Arial" w:cs="Arial"/>
        </w:rPr>
        <w:t>backdated</w:t>
      </w:r>
      <w:proofErr w:type="gramEnd"/>
      <w:r w:rsidRPr="00460518">
        <w:rPr>
          <w:rFonts w:ascii="Arial" w:hAnsi="Arial" w:cs="Arial"/>
        </w:rPr>
        <w:t xml:space="preserve"> in an open period only</w:t>
      </w:r>
    </w:p>
    <w:p w14:paraId="27406EB6" w14:textId="77777777" w:rsidR="009F44D1" w:rsidRPr="00460518" w:rsidRDefault="009F44D1" w:rsidP="009F44D1">
      <w:pPr>
        <w:pStyle w:val="NoSpacing"/>
        <w:numPr>
          <w:ilvl w:val="0"/>
          <w:numId w:val="6"/>
        </w:numPr>
        <w:rPr>
          <w:rFonts w:ascii="Arial" w:hAnsi="Arial" w:cs="Arial"/>
        </w:rPr>
      </w:pPr>
      <w:r w:rsidRPr="00460518">
        <w:rPr>
          <w:rFonts w:ascii="Arial" w:hAnsi="Arial" w:cs="Arial"/>
        </w:rPr>
        <w:t>Group: if applicable, add the group name</w:t>
      </w:r>
    </w:p>
    <w:p w14:paraId="6DE40B77" w14:textId="77777777" w:rsidR="009F44D1" w:rsidRPr="00460518" w:rsidRDefault="009F44D1" w:rsidP="009F44D1">
      <w:pPr>
        <w:pStyle w:val="NoSpacing"/>
        <w:numPr>
          <w:ilvl w:val="0"/>
          <w:numId w:val="6"/>
        </w:numPr>
        <w:rPr>
          <w:rFonts w:ascii="Arial" w:hAnsi="Arial" w:cs="Arial"/>
        </w:rPr>
      </w:pPr>
      <w:r w:rsidRPr="00460518">
        <w:rPr>
          <w:rFonts w:ascii="Arial" w:hAnsi="Arial" w:cs="Arial"/>
        </w:rPr>
        <w:t xml:space="preserve">ARC No: click on the drop-down arrow and choose the </w:t>
      </w:r>
      <w:proofErr w:type="gramStart"/>
      <w:r w:rsidRPr="00460518">
        <w:rPr>
          <w:rFonts w:ascii="Arial" w:hAnsi="Arial" w:cs="Arial"/>
        </w:rPr>
        <w:t>number</w:t>
      </w:r>
      <w:proofErr w:type="gramEnd"/>
    </w:p>
    <w:p w14:paraId="6098BBC8" w14:textId="77777777" w:rsidR="009F44D1" w:rsidRPr="00460518" w:rsidRDefault="009F44D1" w:rsidP="009F44D1">
      <w:pPr>
        <w:pStyle w:val="NoSpacing"/>
        <w:numPr>
          <w:ilvl w:val="0"/>
          <w:numId w:val="6"/>
        </w:numPr>
        <w:rPr>
          <w:rFonts w:ascii="Arial" w:hAnsi="Arial" w:cs="Arial"/>
        </w:rPr>
      </w:pPr>
      <w:r w:rsidRPr="00460518">
        <w:rPr>
          <w:rFonts w:ascii="Arial" w:hAnsi="Arial" w:cs="Arial"/>
        </w:rPr>
        <w:t xml:space="preserve">Rec Loc: you can add the </w:t>
      </w:r>
      <w:proofErr w:type="gramStart"/>
      <w:r w:rsidRPr="00460518">
        <w:rPr>
          <w:rFonts w:ascii="Arial" w:hAnsi="Arial" w:cs="Arial"/>
        </w:rPr>
        <w:t>number</w:t>
      </w:r>
      <w:proofErr w:type="gramEnd"/>
    </w:p>
    <w:p w14:paraId="5E68C2B1" w14:textId="77777777" w:rsidR="009F44D1" w:rsidRPr="00460518" w:rsidRDefault="009F44D1" w:rsidP="009F44D1">
      <w:pPr>
        <w:pStyle w:val="NoSpacing"/>
        <w:numPr>
          <w:ilvl w:val="0"/>
          <w:numId w:val="6"/>
        </w:numPr>
        <w:rPr>
          <w:rFonts w:ascii="Arial" w:hAnsi="Arial" w:cs="Arial"/>
        </w:rPr>
      </w:pPr>
      <w:r w:rsidRPr="00460518">
        <w:rPr>
          <w:rFonts w:ascii="Arial" w:hAnsi="Arial" w:cs="Arial"/>
        </w:rPr>
        <w:t xml:space="preserve">Invoice Remarks: add any necessary </w:t>
      </w:r>
      <w:proofErr w:type="gramStart"/>
      <w:r w:rsidRPr="00460518">
        <w:rPr>
          <w:rFonts w:ascii="Arial" w:hAnsi="Arial" w:cs="Arial"/>
        </w:rPr>
        <w:t>remarks</w:t>
      </w:r>
      <w:proofErr w:type="gramEnd"/>
    </w:p>
    <w:p w14:paraId="7401F4BD" w14:textId="77777777" w:rsidR="009F44D1" w:rsidRPr="00460518" w:rsidRDefault="009F44D1" w:rsidP="009F44D1">
      <w:pPr>
        <w:pStyle w:val="NoSpacing"/>
        <w:numPr>
          <w:ilvl w:val="0"/>
          <w:numId w:val="6"/>
        </w:numPr>
        <w:rPr>
          <w:rFonts w:ascii="Arial" w:hAnsi="Arial" w:cs="Arial"/>
        </w:rPr>
      </w:pPr>
      <w:r w:rsidRPr="00460518">
        <w:rPr>
          <w:rFonts w:ascii="Arial" w:hAnsi="Arial" w:cs="Arial"/>
        </w:rPr>
        <w:t>Client Name: last name first</w:t>
      </w:r>
    </w:p>
    <w:p w14:paraId="0A16DAD8" w14:textId="77777777" w:rsidR="009F44D1" w:rsidRDefault="009F44D1" w:rsidP="009F44D1">
      <w:pPr>
        <w:pStyle w:val="p2"/>
        <w:rPr>
          <w:sz w:val="22"/>
          <w:szCs w:val="22"/>
        </w:rPr>
      </w:pPr>
    </w:p>
    <w:p w14:paraId="29D63E67" w14:textId="77777777" w:rsidR="009F44D1" w:rsidRDefault="009F44D1" w:rsidP="009F44D1">
      <w:pPr>
        <w:pStyle w:val="BodyText"/>
        <w:jc w:val="center"/>
        <w:rPr>
          <w:rFonts w:ascii="Arial" w:hAnsi="Arial" w:cs="Arial"/>
          <w:bCs/>
          <w:color w:val="auto"/>
          <w:sz w:val="22"/>
          <w:szCs w:val="22"/>
        </w:rPr>
      </w:pPr>
      <w:r>
        <w:rPr>
          <w:noProof/>
        </w:rPr>
        <w:drawing>
          <wp:inline distT="0" distB="0" distL="0" distR="0" wp14:anchorId="08D2ADFE" wp14:editId="1569A6A5">
            <wp:extent cx="3379503" cy="3002280"/>
            <wp:effectExtent l="38100" t="38100" r="87630" b="102870"/>
            <wp:docPr id="290" name="Picture 290" descr="http://static.trams.com/TBO44/Content/Resources/Images/Chapter%201%20Welcome/Invoices_523x4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tic.trams.com/TBO44/Content/Resources/Images/Chapter%201%20Welcome/Invoices_523x46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3673" cy="3014868"/>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6A6CF3F8" w14:textId="18738ECF" w:rsidR="009F44D1" w:rsidRPr="00460518" w:rsidRDefault="009F44D1" w:rsidP="009F44D1">
      <w:pPr>
        <w:pStyle w:val="p2"/>
        <w:rPr>
          <w:sz w:val="22"/>
          <w:szCs w:val="22"/>
        </w:rPr>
      </w:pPr>
      <w:r w:rsidRPr="00460518">
        <w:rPr>
          <w:sz w:val="22"/>
          <w:szCs w:val="22"/>
        </w:rPr>
        <w:lastRenderedPageBreak/>
        <w:t xml:space="preserve">Once the fields have been filled out, click on the “NEW” button over to the right side of the </w:t>
      </w:r>
      <w:proofErr w:type="gramStart"/>
      <w:r w:rsidRPr="00460518">
        <w:rPr>
          <w:sz w:val="22"/>
          <w:szCs w:val="22"/>
        </w:rPr>
        <w:t>screen</w:t>
      </w:r>
      <w:proofErr w:type="gramEnd"/>
    </w:p>
    <w:p w14:paraId="70D87052" w14:textId="62EF1F5A" w:rsidR="009F44D1" w:rsidRDefault="009F44D1" w:rsidP="009F44D1">
      <w:pPr>
        <w:pStyle w:val="BodyText"/>
        <w:jc w:val="center"/>
        <w:rPr>
          <w:rFonts w:ascii="Arial" w:hAnsi="Arial" w:cs="Arial"/>
          <w:bCs/>
          <w:color w:val="auto"/>
          <w:sz w:val="22"/>
          <w:szCs w:val="22"/>
        </w:rPr>
      </w:pPr>
      <w:r>
        <w:rPr>
          <w:noProof/>
        </w:rPr>
        <w:drawing>
          <wp:inline distT="0" distB="0" distL="0" distR="0" wp14:anchorId="112AB25B" wp14:editId="6F589BEF">
            <wp:extent cx="3414066" cy="2105025"/>
            <wp:effectExtent l="38100" t="38100" r="91440" b="857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3266" cy="2116863"/>
                    </a:xfrm>
                    <a:prstGeom prst="rect">
                      <a:avLst/>
                    </a:prstGeom>
                    <a:effectLst>
                      <a:outerShdw blurRad="50800" dist="38100" dir="2700000" algn="tl" rotWithShape="0">
                        <a:prstClr val="black">
                          <a:alpha val="40000"/>
                        </a:prstClr>
                      </a:outerShdw>
                    </a:effectLst>
                  </pic:spPr>
                </pic:pic>
              </a:graphicData>
            </a:graphic>
          </wp:inline>
        </w:drawing>
      </w:r>
    </w:p>
    <w:p w14:paraId="3A59E3F7" w14:textId="4219BA9A" w:rsidR="009F44D1" w:rsidRPr="00857CA1" w:rsidRDefault="009F44D1" w:rsidP="009F44D1">
      <w:pPr>
        <w:pStyle w:val="BodyText"/>
        <w:rPr>
          <w:rFonts w:ascii="Arial" w:hAnsi="Arial" w:cs="Arial"/>
          <w:b/>
          <w:bCs/>
          <w:i/>
          <w:color w:val="auto"/>
          <w:sz w:val="22"/>
          <w:szCs w:val="22"/>
        </w:rPr>
      </w:pPr>
      <w:r w:rsidRPr="00857CA1">
        <w:rPr>
          <w:rFonts w:ascii="Arial" w:hAnsi="Arial" w:cs="Arial"/>
          <w:b/>
          <w:bCs/>
          <w:i/>
          <w:color w:val="auto"/>
          <w:sz w:val="22"/>
          <w:szCs w:val="22"/>
        </w:rPr>
        <w:t xml:space="preserve">Creating a Booking/Reservation </w:t>
      </w:r>
    </w:p>
    <w:p w14:paraId="258B3D0B" w14:textId="77777777"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Submit To: ARC or Supplier </w:t>
      </w:r>
      <w:r>
        <w:rPr>
          <w:rFonts w:ascii="Arial" w:hAnsi="Arial" w:cs="Arial"/>
        </w:rPr>
        <w:t xml:space="preserve">or </w:t>
      </w:r>
      <w:proofErr w:type="spellStart"/>
      <w:r>
        <w:rPr>
          <w:rFonts w:ascii="Arial" w:hAnsi="Arial" w:cs="Arial"/>
        </w:rPr>
        <w:t>C</w:t>
      </w:r>
      <w:r w:rsidRPr="00F03EBC">
        <w:rPr>
          <w:rFonts w:ascii="Arial" w:hAnsi="Arial" w:cs="Arial"/>
        </w:rPr>
        <w:t>omm</w:t>
      </w:r>
      <w:r>
        <w:rPr>
          <w:rFonts w:ascii="Arial" w:hAnsi="Arial" w:cs="Arial"/>
        </w:rPr>
        <w:t>T</w:t>
      </w:r>
      <w:r w:rsidRPr="00F03EBC">
        <w:rPr>
          <w:rFonts w:ascii="Arial" w:hAnsi="Arial" w:cs="Arial"/>
        </w:rPr>
        <w:t>rak</w:t>
      </w:r>
      <w:proofErr w:type="spellEnd"/>
    </w:p>
    <w:p w14:paraId="69B19F51" w14:textId="3E0115EA"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Travel Type: Click on the drop-down arrow to </w:t>
      </w:r>
      <w:proofErr w:type="gramStart"/>
      <w:r w:rsidRPr="00F03EBC">
        <w:rPr>
          <w:rFonts w:ascii="Arial" w:hAnsi="Arial" w:cs="Arial"/>
        </w:rPr>
        <w:t>choose</w:t>
      </w:r>
      <w:proofErr w:type="gramEnd"/>
    </w:p>
    <w:p w14:paraId="5E39DBD6" w14:textId="022E740C"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Traveler: defaults to the client’s name. If different, type the name into the box. If the travelers have been added into the client’s </w:t>
      </w:r>
      <w:proofErr w:type="gramStart"/>
      <w:r w:rsidRPr="00F03EBC">
        <w:rPr>
          <w:rFonts w:ascii="Arial" w:hAnsi="Arial" w:cs="Arial"/>
        </w:rPr>
        <w:t>profile</w:t>
      </w:r>
      <w:proofErr w:type="gramEnd"/>
      <w:r w:rsidRPr="00F03EBC">
        <w:rPr>
          <w:rFonts w:ascii="Arial" w:hAnsi="Arial" w:cs="Arial"/>
        </w:rPr>
        <w:t xml:space="preserve"> then click on the drop-down and choose the name</w:t>
      </w:r>
    </w:p>
    <w:p w14:paraId="6CB392C8" w14:textId="77777777"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Airline: the two-letter code is needed if the Submit </w:t>
      </w:r>
      <w:proofErr w:type="gramStart"/>
      <w:r w:rsidRPr="00F03EBC">
        <w:rPr>
          <w:rFonts w:ascii="Arial" w:hAnsi="Arial" w:cs="Arial"/>
        </w:rPr>
        <w:t>To</w:t>
      </w:r>
      <w:proofErr w:type="gramEnd"/>
      <w:r w:rsidRPr="00F03EBC">
        <w:rPr>
          <w:rFonts w:ascii="Arial" w:hAnsi="Arial" w:cs="Arial"/>
        </w:rPr>
        <w:t xml:space="preserve"> is ARC</w:t>
      </w:r>
    </w:p>
    <w:p w14:paraId="4012EE07" w14:textId="7E7629DA"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Vendor Name: type in the first three letters of the name and click on the drop-down </w:t>
      </w:r>
      <w:proofErr w:type="gramStart"/>
      <w:r w:rsidRPr="00F03EBC">
        <w:rPr>
          <w:rFonts w:ascii="Arial" w:hAnsi="Arial" w:cs="Arial"/>
        </w:rPr>
        <w:t>button</w:t>
      </w:r>
      <w:proofErr w:type="gramEnd"/>
    </w:p>
    <w:p w14:paraId="3142679F" w14:textId="7E692922" w:rsidR="009F44D1" w:rsidRPr="00F03EBC" w:rsidRDefault="009F44D1" w:rsidP="009F44D1">
      <w:pPr>
        <w:pStyle w:val="NoSpacing"/>
        <w:numPr>
          <w:ilvl w:val="0"/>
          <w:numId w:val="7"/>
        </w:numPr>
        <w:rPr>
          <w:rFonts w:ascii="Arial" w:hAnsi="Arial" w:cs="Arial"/>
        </w:rPr>
      </w:pPr>
      <w:r w:rsidRPr="00F03EBC">
        <w:rPr>
          <w:rFonts w:ascii="Arial" w:hAnsi="Arial" w:cs="Arial"/>
        </w:rPr>
        <w:t>Depart and Return Dates</w:t>
      </w:r>
    </w:p>
    <w:p w14:paraId="5B8E19E0" w14:textId="43CF7CF9"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Total Fare: includes the </w:t>
      </w:r>
      <w:proofErr w:type="gramStart"/>
      <w:r w:rsidRPr="00F03EBC">
        <w:rPr>
          <w:rFonts w:ascii="Arial" w:hAnsi="Arial" w:cs="Arial"/>
        </w:rPr>
        <w:t>taxes</w:t>
      </w:r>
      <w:proofErr w:type="gramEnd"/>
    </w:p>
    <w:p w14:paraId="75837B6A" w14:textId="2CC10F4C"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Base Fare: Trams will calculate the fare once the taxes and total fare have been </w:t>
      </w:r>
      <w:proofErr w:type="gramStart"/>
      <w:r w:rsidRPr="00F03EBC">
        <w:rPr>
          <w:rFonts w:ascii="Arial" w:hAnsi="Arial" w:cs="Arial"/>
        </w:rPr>
        <w:t>added</w:t>
      </w:r>
      <w:proofErr w:type="gramEnd"/>
    </w:p>
    <w:p w14:paraId="502297EE" w14:textId="1A4C980A"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Ticket Type: if ARC, the ticket type is usually Normal unless there’s been an </w:t>
      </w:r>
      <w:proofErr w:type="gramStart"/>
      <w:r w:rsidRPr="00F03EBC">
        <w:rPr>
          <w:rFonts w:ascii="Arial" w:hAnsi="Arial" w:cs="Arial"/>
        </w:rPr>
        <w:t>exchange</w:t>
      </w:r>
      <w:proofErr w:type="gramEnd"/>
    </w:p>
    <w:p w14:paraId="5A2B5A34" w14:textId="3A6E9415"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Flown Carrier and Itinerary: the codes can be manually added or click on tab 7 Segments. Add each leg of the </w:t>
      </w:r>
      <w:proofErr w:type="gramStart"/>
      <w:r w:rsidRPr="00F03EBC">
        <w:rPr>
          <w:rFonts w:ascii="Arial" w:hAnsi="Arial" w:cs="Arial"/>
        </w:rPr>
        <w:t>Itinerary</w:t>
      </w:r>
      <w:proofErr w:type="gramEnd"/>
    </w:p>
    <w:p w14:paraId="4C306770" w14:textId="77777777" w:rsidR="009F44D1" w:rsidRPr="00F03EBC" w:rsidRDefault="009F44D1" w:rsidP="009F44D1">
      <w:pPr>
        <w:pStyle w:val="NoSpacing"/>
        <w:numPr>
          <w:ilvl w:val="0"/>
          <w:numId w:val="7"/>
        </w:numPr>
        <w:rPr>
          <w:rFonts w:ascii="Arial" w:hAnsi="Arial" w:cs="Arial"/>
        </w:rPr>
      </w:pPr>
      <w:r w:rsidRPr="00F03EBC">
        <w:rPr>
          <w:rFonts w:ascii="Arial" w:hAnsi="Arial" w:cs="Arial"/>
        </w:rPr>
        <w:t>Department: if applicable, agency decides on the name or codes of the department</w:t>
      </w:r>
    </w:p>
    <w:p w14:paraId="77FD18C3" w14:textId="77777777" w:rsidR="009F44D1" w:rsidRPr="00F03EBC" w:rsidRDefault="009F44D1" w:rsidP="009F44D1">
      <w:pPr>
        <w:pStyle w:val="NoSpacing"/>
        <w:numPr>
          <w:ilvl w:val="0"/>
          <w:numId w:val="7"/>
        </w:numPr>
        <w:rPr>
          <w:rFonts w:ascii="Arial" w:hAnsi="Arial" w:cs="Arial"/>
        </w:rPr>
      </w:pPr>
      <w:r w:rsidRPr="00F03EBC">
        <w:rPr>
          <w:rFonts w:ascii="Arial" w:hAnsi="Arial" w:cs="Arial"/>
        </w:rPr>
        <w:t>Ticket number: if using ARC add the 10-digit number only</w:t>
      </w:r>
    </w:p>
    <w:p w14:paraId="43ABF251" w14:textId="77777777" w:rsidR="009F44D1" w:rsidRPr="00F03EBC" w:rsidRDefault="009F44D1" w:rsidP="009F44D1">
      <w:pPr>
        <w:pStyle w:val="NoSpacing"/>
        <w:numPr>
          <w:ilvl w:val="0"/>
          <w:numId w:val="7"/>
        </w:numPr>
        <w:rPr>
          <w:rFonts w:ascii="Arial" w:hAnsi="Arial" w:cs="Arial"/>
        </w:rPr>
      </w:pPr>
      <w:r w:rsidRPr="00F03EBC">
        <w:rPr>
          <w:rFonts w:ascii="Arial" w:hAnsi="Arial" w:cs="Arial"/>
        </w:rPr>
        <w:t>Confirmation Number: if applicable</w:t>
      </w:r>
    </w:p>
    <w:p w14:paraId="367BE278" w14:textId="20C3D00F"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Commission/Rate: add the amount or the percentage </w:t>
      </w:r>
      <w:proofErr w:type="gramStart"/>
      <w:r w:rsidRPr="00F03EBC">
        <w:rPr>
          <w:rFonts w:ascii="Arial" w:hAnsi="Arial" w:cs="Arial"/>
        </w:rPr>
        <w:t>rate</w:t>
      </w:r>
      <w:proofErr w:type="gramEnd"/>
    </w:p>
    <w:p w14:paraId="64FBDC43" w14:textId="0D9A8868" w:rsidR="009F44D1" w:rsidRPr="00460518" w:rsidRDefault="009F44D1" w:rsidP="009F44D1">
      <w:pPr>
        <w:pStyle w:val="NoSpacing"/>
        <w:numPr>
          <w:ilvl w:val="0"/>
          <w:numId w:val="7"/>
        </w:numPr>
        <w:rPr>
          <w:rFonts w:ascii="Arial" w:hAnsi="Arial" w:cs="Arial"/>
        </w:rPr>
      </w:pPr>
      <w:r w:rsidRPr="00460518">
        <w:rPr>
          <w:rFonts w:ascii="Arial" w:hAnsi="Arial" w:cs="Arial"/>
        </w:rPr>
        <w:t>Once the fields have been filled out then go to the top and click only on the tabs that are needed for that reservation.</w:t>
      </w:r>
      <w:r w:rsidR="00460518" w:rsidRPr="00460518">
        <w:rPr>
          <w:rFonts w:ascii="Arial" w:hAnsi="Arial" w:cs="Arial"/>
        </w:rPr>
        <w:t xml:space="preserve">  </w:t>
      </w:r>
      <w:r w:rsidRPr="00460518">
        <w:rPr>
          <w:rFonts w:ascii="Arial" w:hAnsi="Arial" w:cs="Arial"/>
        </w:rPr>
        <w:t>When finished, click on OK</w:t>
      </w:r>
      <w:r w:rsidR="009C3C21">
        <w:rPr>
          <w:rFonts w:ascii="Arial" w:hAnsi="Arial" w:cs="Arial"/>
        </w:rPr>
        <w:t>.</w:t>
      </w:r>
    </w:p>
    <w:p w14:paraId="2D3DD2F4" w14:textId="2C411ED9"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Your first booking/reservation is completed. If you need to create another within the same invoice, click on the “NEW” button and repeat the </w:t>
      </w:r>
      <w:proofErr w:type="gramStart"/>
      <w:r w:rsidRPr="00F03EBC">
        <w:rPr>
          <w:rFonts w:ascii="Arial" w:hAnsi="Arial" w:cs="Arial"/>
        </w:rPr>
        <w:t>process</w:t>
      </w:r>
      <w:proofErr w:type="gramEnd"/>
    </w:p>
    <w:p w14:paraId="37D2A199" w14:textId="488FD156" w:rsidR="009F44D1" w:rsidRPr="00F03EBC" w:rsidRDefault="009F44D1" w:rsidP="009F44D1">
      <w:pPr>
        <w:pStyle w:val="NoSpacing"/>
        <w:numPr>
          <w:ilvl w:val="0"/>
          <w:numId w:val="7"/>
        </w:numPr>
        <w:rPr>
          <w:rFonts w:ascii="Arial" w:hAnsi="Arial" w:cs="Arial"/>
        </w:rPr>
      </w:pPr>
      <w:r w:rsidRPr="00F03EBC">
        <w:rPr>
          <w:rFonts w:ascii="Arial" w:hAnsi="Arial" w:cs="Arial"/>
        </w:rPr>
        <w:t xml:space="preserve">Once </w:t>
      </w:r>
      <w:proofErr w:type="gramStart"/>
      <w:r w:rsidRPr="00F03EBC">
        <w:rPr>
          <w:rFonts w:ascii="Arial" w:hAnsi="Arial" w:cs="Arial"/>
        </w:rPr>
        <w:t>all of</w:t>
      </w:r>
      <w:proofErr w:type="gramEnd"/>
      <w:r w:rsidRPr="00F03EBC">
        <w:rPr>
          <w:rFonts w:ascii="Arial" w:hAnsi="Arial" w:cs="Arial"/>
        </w:rPr>
        <w:t xml:space="preserve"> the bookings/reservations have been added </w:t>
      </w:r>
      <w:r w:rsidR="009C3C21">
        <w:rPr>
          <w:rFonts w:ascii="Arial" w:hAnsi="Arial" w:cs="Arial"/>
        </w:rPr>
        <w:t>c</w:t>
      </w:r>
      <w:r w:rsidRPr="00F03EBC">
        <w:rPr>
          <w:rFonts w:ascii="Arial" w:hAnsi="Arial" w:cs="Arial"/>
        </w:rPr>
        <w:t>lick OK to complete the invoice</w:t>
      </w:r>
    </w:p>
    <w:p w14:paraId="268E44F3" w14:textId="31ECEA8C" w:rsidR="009F44D1" w:rsidRPr="00F03EBC" w:rsidRDefault="009F44D1" w:rsidP="009F44D1">
      <w:pPr>
        <w:pStyle w:val="NoSpacing"/>
        <w:numPr>
          <w:ilvl w:val="0"/>
          <w:numId w:val="7"/>
        </w:numPr>
        <w:rPr>
          <w:rFonts w:ascii="Arial" w:hAnsi="Arial" w:cs="Arial"/>
        </w:rPr>
      </w:pPr>
      <w:r w:rsidRPr="00F03EBC">
        <w:rPr>
          <w:rFonts w:ascii="Arial" w:hAnsi="Arial" w:cs="Arial"/>
        </w:rPr>
        <w:t>Trams will prompt you to add a payment to the invoice. You can accept or decline. If you accept, the Payment window will open for you to add a payment. If you decline, trams will take you back to the Invoice/Query Screen</w:t>
      </w:r>
    </w:p>
    <w:p w14:paraId="3AF7D400" w14:textId="68EED07A" w:rsidR="009F44D1" w:rsidRDefault="00905EB6" w:rsidP="009F44D1">
      <w:pPr>
        <w:pStyle w:val="p2"/>
      </w:pPr>
      <w:r>
        <w:rPr>
          <w:noProof/>
        </w:rPr>
        <w:drawing>
          <wp:anchor distT="0" distB="0" distL="114300" distR="114300" simplePos="0" relativeHeight="251661312" behindDoc="0" locked="0" layoutInCell="1" allowOverlap="1" wp14:anchorId="294CA61E" wp14:editId="5B8046AC">
            <wp:simplePos x="0" y="0"/>
            <wp:positionH relativeFrom="page">
              <wp:align>center</wp:align>
            </wp:positionH>
            <wp:positionV relativeFrom="paragraph">
              <wp:posOffset>53340</wp:posOffset>
            </wp:positionV>
            <wp:extent cx="2978150" cy="2645752"/>
            <wp:effectExtent l="38100" t="38100" r="88900" b="97790"/>
            <wp:wrapNone/>
            <wp:docPr id="12" name="Picture 12" descr="http://static.trams.com/TBO44/Content/Resources/Images/Chapter%201%20Welcome/Invoices_523x4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atic.trams.com/TBO44/Content/Resources/Images/Chapter%201%20Welcome/Invoices_523x46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8150" cy="2645752"/>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08CE6E8" w14:textId="1AABDD9E" w:rsidR="009F44D1" w:rsidRDefault="009F44D1" w:rsidP="009F44D1">
      <w:pPr>
        <w:pStyle w:val="BodyText"/>
        <w:jc w:val="center"/>
        <w:rPr>
          <w:rFonts w:ascii="Arial" w:hAnsi="Arial" w:cs="Arial"/>
          <w:bCs/>
          <w:color w:val="auto"/>
          <w:sz w:val="22"/>
          <w:szCs w:val="22"/>
        </w:rPr>
      </w:pPr>
    </w:p>
    <w:p w14:paraId="48832321" w14:textId="5F985FC2" w:rsidR="009F44D1" w:rsidRDefault="009F44D1" w:rsidP="009F44D1">
      <w:pPr>
        <w:pStyle w:val="BodyText"/>
        <w:rPr>
          <w:rFonts w:ascii="Arial" w:hAnsi="Arial" w:cs="Arial"/>
          <w:bCs/>
          <w:color w:val="auto"/>
          <w:sz w:val="22"/>
          <w:szCs w:val="22"/>
        </w:rPr>
      </w:pPr>
    </w:p>
    <w:p w14:paraId="4ABCFC35" w14:textId="457EB869" w:rsidR="0091540A" w:rsidRDefault="0091540A"/>
    <w:sectPr w:rsidR="0091540A" w:rsidSect="000B05CF">
      <w:headerReference w:type="default" r:id="rId13"/>
      <w:footerReference w:type="default" r:id="rId14"/>
      <w:pgSz w:w="12240" w:h="15840"/>
      <w:pgMar w:top="720" w:right="792"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FE2C0" w14:textId="77777777" w:rsidR="002751F0" w:rsidRDefault="002751F0" w:rsidP="009F44D1">
      <w:pPr>
        <w:spacing w:after="0" w:line="240" w:lineRule="auto"/>
      </w:pPr>
      <w:r>
        <w:separator/>
      </w:r>
    </w:p>
  </w:endnote>
  <w:endnote w:type="continuationSeparator" w:id="0">
    <w:p w14:paraId="545DDA47" w14:textId="77777777" w:rsidR="002751F0" w:rsidRDefault="002751F0" w:rsidP="009F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263E" w14:textId="605774ED" w:rsidR="00905EB6" w:rsidRPr="000B05CF" w:rsidRDefault="000B05CF">
    <w:pPr>
      <w:pStyle w:val="Footer"/>
      <w:rPr>
        <w:sz w:val="18"/>
        <w:szCs w:val="18"/>
      </w:rPr>
    </w:pPr>
    <w:r w:rsidRPr="000B05CF">
      <w:rPr>
        <w:sz w:val="18"/>
        <w:szCs w:val="18"/>
      </w:rPr>
      <w:fldChar w:fldCharType="begin"/>
    </w:r>
    <w:r w:rsidRPr="000B05CF">
      <w:rPr>
        <w:sz w:val="18"/>
        <w:szCs w:val="18"/>
      </w:rPr>
      <w:instrText xml:space="preserve"> PAGE   \* MERGEFORMAT </w:instrText>
    </w:r>
    <w:r w:rsidRPr="000B05CF">
      <w:rPr>
        <w:sz w:val="18"/>
        <w:szCs w:val="18"/>
      </w:rPr>
      <w:fldChar w:fldCharType="separate"/>
    </w:r>
    <w:r w:rsidRPr="000B05CF">
      <w:rPr>
        <w:noProof/>
        <w:sz w:val="18"/>
        <w:szCs w:val="18"/>
      </w:rPr>
      <w:t>1</w:t>
    </w:r>
    <w:r w:rsidRPr="000B05C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AB5D5" w14:textId="77777777" w:rsidR="002751F0" w:rsidRDefault="002751F0" w:rsidP="009F44D1">
      <w:pPr>
        <w:spacing w:after="0" w:line="240" w:lineRule="auto"/>
      </w:pPr>
      <w:r>
        <w:separator/>
      </w:r>
    </w:p>
  </w:footnote>
  <w:footnote w:type="continuationSeparator" w:id="0">
    <w:p w14:paraId="17A99D7F" w14:textId="77777777" w:rsidR="002751F0" w:rsidRDefault="002751F0" w:rsidP="009F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ECA21" w14:textId="350E5079" w:rsidR="009F44D1" w:rsidRDefault="009F44D1" w:rsidP="009F44D1">
    <w:pPr>
      <w:pStyle w:val="Header"/>
      <w:jc w:val="right"/>
    </w:pPr>
    <w:r>
      <w:rPr>
        <w:noProof/>
      </w:rPr>
      <w:drawing>
        <wp:anchor distT="0" distB="0" distL="114300" distR="114300" simplePos="0" relativeHeight="251658240" behindDoc="0" locked="0" layoutInCell="1" allowOverlap="1" wp14:anchorId="0131F253" wp14:editId="21699694">
          <wp:simplePos x="0" y="0"/>
          <wp:positionH relativeFrom="column">
            <wp:posOffset>5092700</wp:posOffset>
          </wp:positionH>
          <wp:positionV relativeFrom="paragraph">
            <wp:posOffset>-330200</wp:posOffset>
          </wp:positionV>
          <wp:extent cx="1905000" cy="51435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1EB"/>
    <w:multiLevelType w:val="hybridMultilevel"/>
    <w:tmpl w:val="D4D2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B560D"/>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4681D"/>
    <w:multiLevelType w:val="hybridMultilevel"/>
    <w:tmpl w:val="EB14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13DE4"/>
    <w:multiLevelType w:val="hybridMultilevel"/>
    <w:tmpl w:val="C46C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1FBB"/>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DE250E"/>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B6371"/>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D1"/>
    <w:rsid w:val="000B05CF"/>
    <w:rsid w:val="002751F0"/>
    <w:rsid w:val="00460518"/>
    <w:rsid w:val="004D2EC0"/>
    <w:rsid w:val="008C544F"/>
    <w:rsid w:val="00905EB6"/>
    <w:rsid w:val="0091540A"/>
    <w:rsid w:val="009C3C21"/>
    <w:rsid w:val="009F44D1"/>
    <w:rsid w:val="00A27329"/>
    <w:rsid w:val="00E4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C0B"/>
  <w15:chartTrackingRefBased/>
  <w15:docId w15:val="{0442BED1-B845-41C6-B896-A3B44E9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44D1"/>
    <w:pPr>
      <w:spacing w:after="120" w:line="240" w:lineRule="auto"/>
    </w:pPr>
    <w:rPr>
      <w:rFonts w:ascii="Verdana" w:eastAsia="Times New Roman" w:hAnsi="Verdana" w:cs="Times New Roman"/>
      <w:color w:val="000000"/>
      <w:sz w:val="20"/>
      <w:szCs w:val="24"/>
    </w:rPr>
  </w:style>
  <w:style w:type="character" w:customStyle="1" w:styleId="BodyTextChar">
    <w:name w:val="Body Text Char"/>
    <w:basedOn w:val="DefaultParagraphFont"/>
    <w:link w:val="BodyText"/>
    <w:rsid w:val="009F44D1"/>
    <w:rPr>
      <w:rFonts w:ascii="Verdana" w:eastAsia="Times New Roman" w:hAnsi="Verdana" w:cs="Times New Roman"/>
      <w:color w:val="000000"/>
      <w:sz w:val="20"/>
      <w:szCs w:val="24"/>
    </w:rPr>
  </w:style>
  <w:style w:type="paragraph" w:styleId="ListParagraph">
    <w:name w:val="List Paragraph"/>
    <w:basedOn w:val="Normal"/>
    <w:uiPriority w:val="34"/>
    <w:qFormat/>
    <w:rsid w:val="009F44D1"/>
    <w:pPr>
      <w:ind w:left="720"/>
      <w:contextualSpacing/>
    </w:pPr>
  </w:style>
  <w:style w:type="character" w:customStyle="1" w:styleId="span1">
    <w:name w:val="span_1"/>
    <w:basedOn w:val="DefaultParagraphFont"/>
    <w:rsid w:val="009F44D1"/>
    <w:rPr>
      <w:rFonts w:ascii="Arial" w:hAnsi="Arial" w:cs="Arial" w:hint="default"/>
      <w:b w:val="0"/>
      <w:bCs w:val="0"/>
      <w:i/>
      <w:iCs/>
      <w:color w:val="000000"/>
    </w:rPr>
  </w:style>
  <w:style w:type="paragraph" w:customStyle="1" w:styleId="p2">
    <w:name w:val="p_2"/>
    <w:basedOn w:val="Normal"/>
    <w:rsid w:val="009F44D1"/>
    <w:pPr>
      <w:spacing w:after="100" w:line="240" w:lineRule="auto"/>
    </w:pPr>
    <w:rPr>
      <w:rFonts w:ascii="Arial" w:eastAsia="Times New Roman" w:hAnsi="Arial" w:cs="Arial"/>
      <w:color w:val="000000"/>
      <w:sz w:val="20"/>
      <w:szCs w:val="20"/>
    </w:rPr>
  </w:style>
  <w:style w:type="paragraph" w:styleId="NoSpacing">
    <w:name w:val="No Spacing"/>
    <w:uiPriority w:val="1"/>
    <w:qFormat/>
    <w:rsid w:val="009F44D1"/>
    <w:pPr>
      <w:spacing w:after="0" w:line="240" w:lineRule="auto"/>
    </w:pPr>
  </w:style>
  <w:style w:type="paragraph" w:styleId="Header">
    <w:name w:val="header"/>
    <w:basedOn w:val="Normal"/>
    <w:link w:val="HeaderChar"/>
    <w:uiPriority w:val="99"/>
    <w:unhideWhenUsed/>
    <w:rsid w:val="009F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4D1"/>
  </w:style>
  <w:style w:type="paragraph" w:styleId="Footer">
    <w:name w:val="footer"/>
    <w:basedOn w:val="Normal"/>
    <w:link w:val="FooterChar"/>
    <w:uiPriority w:val="99"/>
    <w:unhideWhenUsed/>
    <w:rsid w:val="009F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Vollmar</dc:creator>
  <cp:keywords/>
  <dc:description/>
  <cp:lastModifiedBy>Beth Vollmar</cp:lastModifiedBy>
  <cp:revision>9</cp:revision>
  <dcterms:created xsi:type="dcterms:W3CDTF">2021-07-13T13:37:00Z</dcterms:created>
  <dcterms:modified xsi:type="dcterms:W3CDTF">2021-07-13T13:46:00Z</dcterms:modified>
</cp:coreProperties>
</file>